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DC6338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C6338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DC6338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6338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9D7D89" w:rsidRPr="00DC6338">
        <w:rPr>
          <w:rFonts w:ascii="Times New Roman" w:eastAsia="Calibri" w:hAnsi="Times New Roman" w:cs="Times New Roman"/>
          <w:b/>
          <w:sz w:val="24"/>
          <w:szCs w:val="24"/>
        </w:rPr>
        <w:t xml:space="preserve"> Неделя детской книги</w:t>
      </w:r>
    </w:p>
    <w:p w:rsidR="00C20B4A" w:rsidRPr="00DC6338" w:rsidRDefault="00D404B2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6338">
        <w:rPr>
          <w:rFonts w:ascii="Times New Roman" w:eastAsia="Calibri" w:hAnsi="Times New Roman" w:cs="Times New Roman"/>
          <w:sz w:val="24"/>
          <w:szCs w:val="24"/>
        </w:rPr>
        <w:t>(</w:t>
      </w:r>
      <w:r w:rsidR="009D7D89" w:rsidRPr="00DC6338">
        <w:rPr>
          <w:rFonts w:ascii="Times New Roman" w:eastAsia="Calibri" w:hAnsi="Times New Roman" w:cs="Times New Roman"/>
          <w:sz w:val="24"/>
          <w:szCs w:val="24"/>
        </w:rPr>
        <w:t>6.04-10.04</w:t>
      </w:r>
      <w:r w:rsidR="00C20B4A" w:rsidRPr="00DC6338">
        <w:rPr>
          <w:rFonts w:ascii="Times New Roman" w:eastAsia="Calibri" w:hAnsi="Times New Roman" w:cs="Times New Roman"/>
          <w:sz w:val="24"/>
          <w:szCs w:val="24"/>
        </w:rPr>
        <w:t>)</w:t>
      </w:r>
    </w:p>
    <w:p w:rsidR="00C20B4A" w:rsidRPr="00DC6338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C6338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="009D7D89" w:rsidRPr="00DC63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Развивать художественное восприятие доступных пониманию детей произведений изобразительного искусства, литературы. Рассматривать с детьми иллюстрации к произведениям детской литературы. Развивать умение отвечать на вопросы по содержанию картинок.</w:t>
      </w:r>
    </w:p>
    <w:p w:rsidR="00C20B4A" w:rsidRPr="00DC6338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53"/>
        <w:gridCol w:w="2505"/>
        <w:gridCol w:w="2195"/>
        <w:gridCol w:w="2896"/>
        <w:gridCol w:w="2544"/>
      </w:tblGrid>
      <w:tr w:rsidR="00C20B4A" w:rsidRPr="00DC6338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DC6338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DC6338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C6338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DC6338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DC6338" w:rsidRDefault="00C20B4A" w:rsidP="000533DC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DC6338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C6338" w:rsidRDefault="00C20B4A" w:rsidP="000533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DC6338" w:rsidTr="00FD5E83">
        <w:tc>
          <w:tcPr>
            <w:tcW w:w="518" w:type="dxa"/>
            <w:vMerge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DC6338" w:rsidTr="00FD5E83">
        <w:trPr>
          <w:trHeight w:val="206"/>
        </w:trPr>
        <w:tc>
          <w:tcPr>
            <w:tcW w:w="518" w:type="dxa"/>
          </w:tcPr>
          <w:p w:rsidR="00C20B4A" w:rsidRPr="00DC6338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DC6338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DC6338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DC6338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DC6338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DC6338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DC6338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20B4A" w:rsidRPr="00DC6338" w:rsidTr="00FD5E83">
        <w:tc>
          <w:tcPr>
            <w:tcW w:w="518" w:type="dxa"/>
            <w:vMerge w:val="restart"/>
            <w:textDirection w:val="btLr"/>
          </w:tcPr>
          <w:p w:rsidR="00C20B4A" w:rsidRPr="00DC6338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Понедельник, </w:t>
            </w:r>
            <w:r w:rsidR="009D7D89" w:rsidRPr="00DC63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6.04</w:t>
            </w:r>
          </w:p>
        </w:tc>
        <w:tc>
          <w:tcPr>
            <w:tcW w:w="2177" w:type="dxa"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E79CC" w:rsidRPr="00DC6338" w:rsidRDefault="009E79CC" w:rsidP="009E79CC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DC633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1.</w:t>
            </w:r>
            <w:r w:rsidRPr="00DC6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  <w:r w:rsidR="009D7D89" w:rsidRPr="00DC63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«Какие бывают книги».</w:t>
            </w:r>
          </w:p>
          <w:p w:rsidR="009E79CC" w:rsidRPr="00DC6338" w:rsidRDefault="009E79C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338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2.</w:t>
            </w:r>
            <w:r w:rsidRPr="00DC6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C6338" w:rsidRPr="00DC63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Игровая ситуация «А у книжки именины!».</w:t>
            </w:r>
          </w:p>
          <w:p w:rsidR="009E79CC" w:rsidRPr="00DC6338" w:rsidRDefault="00A716B7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E79CC" w:rsidRPr="00DC6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9E79CC" w:rsidRPr="00DC6338" w:rsidRDefault="00A716B7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DC6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9E79CC" w:rsidRPr="00DC6338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DC6338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DC6338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A716B7" w:rsidRPr="00DC6338" w:rsidRDefault="00A716B7" w:rsidP="00A716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литературном центре</w:t>
            </w:r>
          </w:p>
          <w:p w:rsidR="00C20B4A" w:rsidRPr="00DC6338" w:rsidRDefault="00DC6338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Рассматривание различных книг.  </w:t>
            </w:r>
          </w:p>
        </w:tc>
        <w:tc>
          <w:tcPr>
            <w:tcW w:w="2195" w:type="dxa"/>
          </w:tcPr>
          <w:p w:rsidR="00FC78CC" w:rsidRPr="00DC6338" w:rsidRDefault="00776CC9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1594">
              <w:rPr>
                <w:rFonts w:ascii="Times New Roman" w:eastAsia="Times New Roman" w:hAnsi="Times New Roman"/>
                <w:lang w:eastAsia="ru-RU"/>
              </w:rPr>
              <w:t xml:space="preserve">Разучивание последовательности весенних месяцев.  </w:t>
            </w:r>
          </w:p>
          <w:p w:rsidR="00C20B4A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(речевое развитие)</w:t>
            </w:r>
          </w:p>
          <w:p w:rsidR="00776CC9" w:rsidRPr="00DC6338" w:rsidRDefault="00776CC9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Дима, Егор</w:t>
            </w:r>
          </w:p>
        </w:tc>
        <w:tc>
          <w:tcPr>
            <w:tcW w:w="2896" w:type="dxa"/>
          </w:tcPr>
          <w:p w:rsidR="00C20B4A" w:rsidRPr="00DC6338" w:rsidRDefault="009D7D89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C63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Внесение книги </w:t>
            </w:r>
            <w:proofErr w:type="spellStart"/>
            <w:r w:rsidRPr="00DC63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К.И.Чуковского</w:t>
            </w:r>
            <w:proofErr w:type="spellEnd"/>
            <w:r w:rsidRPr="00DC63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Цель: рассказать детям о жизни поэта, вспомнить его произведе</w:t>
            </w:r>
            <w:r w:rsidR="00776CC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ния. Организовать выставку книг.</w:t>
            </w:r>
          </w:p>
        </w:tc>
        <w:tc>
          <w:tcPr>
            <w:tcW w:w="2544" w:type="dxa"/>
            <w:vMerge w:val="restart"/>
          </w:tcPr>
          <w:p w:rsidR="00C20B4A" w:rsidRPr="00DC6338" w:rsidRDefault="009D7D89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C63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Консультация «Книжки для ребенка» « Почему полезно читать книги»</w:t>
            </w:r>
          </w:p>
        </w:tc>
      </w:tr>
      <w:tr w:rsidR="00C20B4A" w:rsidRPr="00DC6338" w:rsidTr="00FD5E83">
        <w:tc>
          <w:tcPr>
            <w:tcW w:w="518" w:type="dxa"/>
            <w:vMerge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776CC9">
              <w:rPr>
                <w:rFonts w:ascii="Times New Roman" w:eastAsia="Calibri" w:hAnsi="Times New Roman" w:cs="Times New Roman"/>
                <w:sz w:val="24"/>
                <w:szCs w:val="24"/>
              </w:rPr>
              <w:t>1 Апрель</w:t>
            </w:r>
          </w:p>
        </w:tc>
        <w:tc>
          <w:tcPr>
            <w:tcW w:w="2896" w:type="dxa"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DC6338" w:rsidTr="00FD5E83">
        <w:tc>
          <w:tcPr>
            <w:tcW w:w="518" w:type="dxa"/>
            <w:vMerge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53" w:type="dxa"/>
            <w:gridSpan w:val="3"/>
          </w:tcPr>
          <w:p w:rsidR="00C20B4A" w:rsidRPr="00DC6338" w:rsidRDefault="00F1161E" w:rsidP="00F1161E">
            <w:pPr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C33D7" w:rsidRPr="00DC6338">
              <w:rPr>
                <w:rFonts w:ascii="Times New Roman" w:hAnsi="Times New Roman" w:cs="Times New Roman"/>
                <w:sz w:val="24"/>
                <w:szCs w:val="24"/>
              </w:rPr>
              <w:t>зобразительная деятельность. Лепка</w:t>
            </w:r>
            <w:r w:rsidR="004B7071" w:rsidRPr="00DC6338">
              <w:rPr>
                <w:rFonts w:ascii="Times New Roman" w:hAnsi="Times New Roman" w:cs="Times New Roman"/>
                <w:sz w:val="24"/>
                <w:szCs w:val="24"/>
              </w:rPr>
              <w:t xml:space="preserve"> «Зайчик»</w:t>
            </w:r>
          </w:p>
          <w:p w:rsidR="004C4E20" w:rsidRPr="00DC6338" w:rsidRDefault="00FD5E83" w:rsidP="00F116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hAnsi="Times New Roman" w:cs="Times New Roman"/>
                <w:sz w:val="24"/>
                <w:szCs w:val="24"/>
              </w:rPr>
              <w:t xml:space="preserve">Т.С. Комарова, Тема </w:t>
            </w:r>
            <w:r w:rsidR="004B7071" w:rsidRPr="00DC6338">
              <w:rPr>
                <w:rFonts w:ascii="Times New Roman" w:hAnsi="Times New Roman" w:cs="Times New Roman"/>
                <w:sz w:val="24"/>
                <w:szCs w:val="24"/>
              </w:rPr>
              <w:t xml:space="preserve">71 </w:t>
            </w:r>
            <w:r w:rsidR="004C4E20" w:rsidRPr="00DC6338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4B7071" w:rsidRPr="00DC6338">
              <w:rPr>
                <w:rFonts w:ascii="Times New Roman" w:hAnsi="Times New Roman" w:cs="Times New Roman"/>
                <w:sz w:val="24"/>
                <w:szCs w:val="24"/>
              </w:rPr>
              <w:t xml:space="preserve"> 92. Развивать интерес детей к знакомых  предметов, состоящих из нескольких частей.</w:t>
            </w:r>
          </w:p>
        </w:tc>
        <w:tc>
          <w:tcPr>
            <w:tcW w:w="2896" w:type="dxa"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DC6338" w:rsidTr="00FD5E83">
        <w:tc>
          <w:tcPr>
            <w:tcW w:w="518" w:type="dxa"/>
            <w:vMerge/>
          </w:tcPr>
          <w:p w:rsidR="00FD5E83" w:rsidRPr="00DC633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D5E83" w:rsidRPr="00DC633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DC6338" w:rsidRDefault="00FD5E83" w:rsidP="00F11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FD5E83" w:rsidRPr="00DC633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DC633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DC6338" w:rsidTr="00B91ADA">
        <w:tc>
          <w:tcPr>
            <w:tcW w:w="518" w:type="dxa"/>
            <w:vMerge/>
          </w:tcPr>
          <w:p w:rsidR="00FD5E83" w:rsidRPr="00DC633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DC633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D5E83" w:rsidRPr="00DC633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DC633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DC633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DC6338" w:rsidRDefault="00FD5E83" w:rsidP="00FD5E83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Картотека прогулок </w:t>
            </w:r>
            <w:r w:rsidR="00697837"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r w:rsidR="00776CC9">
              <w:rPr>
                <w:rFonts w:ascii="Times New Roman" w:eastAsia="Calibri" w:hAnsi="Times New Roman" w:cs="Times New Roman"/>
                <w:sz w:val="24"/>
                <w:szCs w:val="24"/>
              </w:rPr>
              <w:t>1 Апрель</w:t>
            </w:r>
          </w:p>
          <w:p w:rsidR="00FD5E83" w:rsidRPr="00DC633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9D7D89" w:rsidRPr="00DC6338" w:rsidRDefault="009D7D89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П/и «Найди себе пару». Действовать по сигналу, ориентироваться в пространстве.</w:t>
            </w:r>
          </w:p>
        </w:tc>
        <w:tc>
          <w:tcPr>
            <w:tcW w:w="2544" w:type="dxa"/>
            <w:vMerge/>
          </w:tcPr>
          <w:p w:rsidR="00FD5E83" w:rsidRPr="00DC633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DC6338" w:rsidTr="00CC176E">
        <w:tc>
          <w:tcPr>
            <w:tcW w:w="518" w:type="dxa"/>
            <w:vMerge/>
          </w:tcPr>
          <w:p w:rsidR="00FD5E83" w:rsidRPr="00DC633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DC633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9D7D89" w:rsidRPr="00DC6338" w:rsidRDefault="009D7D89" w:rsidP="009D7D89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C6338">
              <w:rPr>
                <w:rStyle w:val="c0"/>
                <w:color w:val="000000"/>
              </w:rPr>
              <w:t>Ситуативный разговор</w:t>
            </w:r>
          </w:p>
          <w:p w:rsidR="009D7D89" w:rsidRPr="00DC6338" w:rsidRDefault="009D7D89" w:rsidP="009D7D89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C6338">
              <w:rPr>
                <w:rStyle w:val="c0"/>
                <w:color w:val="000000"/>
              </w:rPr>
              <w:t>“ Нужно ли беречь книги»?</w:t>
            </w:r>
          </w:p>
          <w:p w:rsidR="00FD5E83" w:rsidRPr="00DC633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DC633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DC6338" w:rsidTr="00FD5E83">
        <w:tc>
          <w:tcPr>
            <w:tcW w:w="518" w:type="dxa"/>
            <w:vMerge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DC6338" w:rsidRDefault="00F1161E" w:rsidP="00776CC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C20B4A"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3F645E"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</w:t>
            </w:r>
            <w:r w:rsidR="00AE1CF9"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76CC9">
              <w:rPr>
                <w:rFonts w:ascii="Times New Roman" w:eastAsia="Calibri" w:hAnsi="Times New Roman" w:cs="Times New Roman"/>
                <w:sz w:val="24"/>
                <w:szCs w:val="24"/>
              </w:rPr>
              <w:t>1 Апрель</w:t>
            </w:r>
          </w:p>
          <w:p w:rsidR="009E79CC" w:rsidRPr="00DC6338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79CC" w:rsidRPr="00DC6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776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 магазине»</w:t>
            </w:r>
          </w:p>
          <w:p w:rsidR="009E79CC" w:rsidRPr="00DC6338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F645E" w:rsidRPr="00DC6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76CC9" w:rsidRPr="009D159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="00776CC9" w:rsidRPr="009D1594">
              <w:rPr>
                <w:rFonts w:ascii="Times New Roman" w:eastAsia="Times New Roman" w:hAnsi="Times New Roman"/>
                <w:lang w:eastAsia="ru-RU"/>
              </w:rPr>
              <w:t>М.</w:t>
            </w:r>
            <w:proofErr w:type="gramStart"/>
            <w:r w:rsidR="00776CC9" w:rsidRPr="009D1594">
              <w:rPr>
                <w:rFonts w:ascii="Times New Roman" w:eastAsia="Times New Roman" w:hAnsi="Times New Roman"/>
                <w:lang w:eastAsia="ru-RU"/>
              </w:rPr>
              <w:t>п.игра</w:t>
            </w:r>
            <w:proofErr w:type="spellEnd"/>
            <w:proofErr w:type="gramEnd"/>
            <w:r w:rsidR="00776CC9" w:rsidRPr="009D1594">
              <w:rPr>
                <w:rFonts w:ascii="Times New Roman" w:eastAsia="Times New Roman" w:hAnsi="Times New Roman"/>
                <w:lang w:eastAsia="ru-RU"/>
              </w:rPr>
              <w:t xml:space="preserve"> «Боулинг</w:t>
            </w:r>
          </w:p>
          <w:p w:rsidR="009E79CC" w:rsidRPr="00DC6338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DC6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A716B7" w:rsidRPr="00DC6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Опыты в центре экспериментирования.</w:t>
            </w:r>
          </w:p>
          <w:p w:rsidR="009E79CC" w:rsidRPr="00DC6338" w:rsidRDefault="009E79CC" w:rsidP="009E79C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DC6338" w:rsidRDefault="00776CC9" w:rsidP="00776CC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Игры по желанию детей.</w:t>
            </w:r>
          </w:p>
        </w:tc>
        <w:tc>
          <w:tcPr>
            <w:tcW w:w="2195" w:type="dxa"/>
          </w:tcPr>
          <w:p w:rsidR="00776CC9" w:rsidRPr="00DC6338" w:rsidRDefault="00776CC9" w:rsidP="00776CC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1594">
              <w:rPr>
                <w:rFonts w:ascii="Times New Roman" w:eastAsia="Times New Roman" w:hAnsi="Times New Roman"/>
                <w:lang w:eastAsia="ru-RU"/>
              </w:rPr>
              <w:t xml:space="preserve">Разучивание последовательности весенних месяцев.  </w:t>
            </w:r>
          </w:p>
          <w:p w:rsidR="00776CC9" w:rsidRDefault="00776CC9" w:rsidP="00776CC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(речевое развитие)</w:t>
            </w:r>
          </w:p>
          <w:p w:rsidR="00C20B4A" w:rsidRPr="00DC6338" w:rsidRDefault="00776CC9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Лиза, Лида</w:t>
            </w:r>
          </w:p>
        </w:tc>
        <w:tc>
          <w:tcPr>
            <w:tcW w:w="2896" w:type="dxa"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DC6338" w:rsidTr="004746C3">
        <w:tc>
          <w:tcPr>
            <w:tcW w:w="518" w:type="dxa"/>
            <w:vMerge/>
          </w:tcPr>
          <w:p w:rsidR="00FD5E83" w:rsidRPr="00DC633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DC633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D5E83" w:rsidRPr="00DC633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DC633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776CC9" w:rsidRPr="00DC6338" w:rsidRDefault="00776CC9" w:rsidP="00776CC9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Картотека прогулок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Апрель</w:t>
            </w:r>
          </w:p>
          <w:p w:rsidR="00776CC9" w:rsidRPr="00DC6338" w:rsidRDefault="00776CC9" w:rsidP="00776CC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FD5E83" w:rsidRPr="00DC6338" w:rsidRDefault="00776CC9" w:rsidP="00776CC9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C63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П/и «Найди себе пару». Действовать по сигналу, ориентироваться в пространстве.</w:t>
            </w:r>
          </w:p>
        </w:tc>
        <w:tc>
          <w:tcPr>
            <w:tcW w:w="2544" w:type="dxa"/>
            <w:vMerge/>
          </w:tcPr>
          <w:p w:rsidR="00FD5E83" w:rsidRPr="00DC6338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DC6338" w:rsidTr="00FD5E83">
        <w:tc>
          <w:tcPr>
            <w:tcW w:w="518" w:type="dxa"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DC6338" w:rsidRDefault="00C20B4A" w:rsidP="008A288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44" w:type="dxa"/>
            <w:vMerge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DC6338" w:rsidTr="00FD5E83">
        <w:tc>
          <w:tcPr>
            <w:tcW w:w="518" w:type="dxa"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C20B4A" w:rsidRPr="00DC6338" w:rsidRDefault="00A716B7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r w:rsidRPr="00DC6338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 w:rsidR="00776C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76CC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развитию художественного восприяти</w:t>
            </w:r>
            <w:r w:rsidR="00881E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ю</w:t>
            </w:r>
            <w:r w:rsidR="00776CC9" w:rsidRPr="00DC63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доступных пониманию детей произведений изобразительного искусства, литературы.</w:t>
            </w:r>
            <w:bookmarkEnd w:id="0"/>
          </w:p>
        </w:tc>
        <w:tc>
          <w:tcPr>
            <w:tcW w:w="2544" w:type="dxa"/>
            <w:vMerge/>
          </w:tcPr>
          <w:p w:rsidR="00C20B4A" w:rsidRPr="00DC6338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C20B4A" w:rsidRPr="00DC6338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0F5" w:rsidRPr="00DC6338" w:rsidRDefault="00DA30F5">
      <w:pPr>
        <w:rPr>
          <w:rFonts w:ascii="Times New Roman" w:hAnsi="Times New Roman" w:cs="Times New Roman"/>
          <w:sz w:val="24"/>
          <w:szCs w:val="24"/>
        </w:rPr>
      </w:pPr>
    </w:p>
    <w:sectPr w:rsidR="00DA30F5" w:rsidRPr="00DC6338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533DC"/>
    <w:rsid w:val="000C33D7"/>
    <w:rsid w:val="003F645E"/>
    <w:rsid w:val="004B7071"/>
    <w:rsid w:val="004C4E20"/>
    <w:rsid w:val="006928CD"/>
    <w:rsid w:val="00697837"/>
    <w:rsid w:val="00776CC9"/>
    <w:rsid w:val="008626E8"/>
    <w:rsid w:val="00881E17"/>
    <w:rsid w:val="008A288D"/>
    <w:rsid w:val="009D7D89"/>
    <w:rsid w:val="009E79CC"/>
    <w:rsid w:val="00A716B7"/>
    <w:rsid w:val="00AE1CF9"/>
    <w:rsid w:val="00C20B4A"/>
    <w:rsid w:val="00D404B2"/>
    <w:rsid w:val="00DA30F5"/>
    <w:rsid w:val="00DC6338"/>
    <w:rsid w:val="00F1161E"/>
    <w:rsid w:val="00FC78CC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7F559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9D7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D7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5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B6AE3-9CA6-480A-9193-632FECE6E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20</cp:revision>
  <dcterms:created xsi:type="dcterms:W3CDTF">2025-09-07T14:31:00Z</dcterms:created>
  <dcterms:modified xsi:type="dcterms:W3CDTF">2026-04-09T10:10:00Z</dcterms:modified>
</cp:coreProperties>
</file>