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3E6D" w:rsidRPr="00F1161E" w:rsidRDefault="00063E6D" w:rsidP="00063E6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A673F">
        <w:t xml:space="preserve"> </w:t>
      </w:r>
      <w:r w:rsidRPr="00BA673F">
        <w:rPr>
          <w:rFonts w:ascii="Times New Roman" w:eastAsia="Calibri" w:hAnsi="Times New Roman" w:cs="Times New Roman"/>
          <w:b/>
          <w:sz w:val="24"/>
          <w:szCs w:val="24"/>
        </w:rPr>
        <w:t>Из чего же сделаны эти девчонки? Из чего же сделаны эти мальчишки?</w:t>
      </w:r>
    </w:p>
    <w:p w:rsidR="00063E6D" w:rsidRPr="00F1161E" w:rsidRDefault="00063E6D" w:rsidP="00063E6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(26.01-30.01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63E6D" w:rsidRPr="00F1161E" w:rsidRDefault="00063E6D" w:rsidP="00063E6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C0540">
        <w:t xml:space="preserve"> </w:t>
      </w:r>
      <w:r w:rsidRPr="003C0540">
        <w:rPr>
          <w:rFonts w:ascii="Times New Roman" w:eastAsia="Calibri" w:hAnsi="Times New Roman" w:cs="Times New Roman"/>
          <w:sz w:val="24"/>
          <w:szCs w:val="24"/>
        </w:rPr>
        <w:t>Формировать представления о том, что все люди разные не только по внешнему виду, но и по характеру: добрые, смелые, трусливые. Учить проявлять сочувствие и внимание к сверстникам (делиться игрушкой, уступать, радоваться, помогать). Способствовать установлению добрых отношений между детьми.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49"/>
        <w:gridCol w:w="2449"/>
        <w:gridCol w:w="2106"/>
        <w:gridCol w:w="2787"/>
        <w:gridCol w:w="2868"/>
        <w:gridCol w:w="2510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D04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520569" w:rsidRPr="00B82D45">
              <w:rPr>
                <w:rFonts w:ascii="Times New Roman" w:hAnsi="Times New Roman" w:cs="Times New Roman"/>
                <w:sz w:val="24"/>
                <w:szCs w:val="24"/>
              </w:rPr>
              <w:t>«С кем из мальчиков (девочек) группы ты дружишь? Чем он (она) тебе нравится?»</w:t>
            </w:r>
          </w:p>
          <w:p w:rsidR="009A5F61" w:rsidRPr="00B82D45" w:rsidRDefault="004837D9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2. Музыкальная игра</w:t>
            </w:r>
          </w:p>
          <w:p w:rsidR="009A5F61" w:rsidRPr="00B82D45" w:rsidRDefault="004837D9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3. Д\и</w:t>
            </w:r>
            <w:r w:rsidR="00520569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«Что мы делаем в саду».</w:t>
            </w:r>
          </w:p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27789C" w:rsidRPr="00B82D45" w:rsidRDefault="0027789C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Пальчиковая игра.  </w:t>
            </w:r>
          </w:p>
          <w:p w:rsidR="0027789C" w:rsidRPr="00B82D45" w:rsidRDefault="0027789C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«Под кустом шалашик домик»</w:t>
            </w:r>
          </w:p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«Доброе утро»</w:t>
            </w:r>
          </w:p>
        </w:tc>
        <w:tc>
          <w:tcPr>
            <w:tcW w:w="2124" w:type="dxa"/>
          </w:tcPr>
          <w:p w:rsidR="009A5F61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«Нарисуй подарок другу».</w:t>
            </w:r>
          </w:p>
        </w:tc>
        <w:tc>
          <w:tcPr>
            <w:tcW w:w="2389" w:type="dxa"/>
          </w:tcPr>
          <w:p w:rsidR="009A5F61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Дидактическое упражнение «Разложи картинки, где мальчики или девочки поступают правильно/неправильно»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Рома, Лида</w:t>
            </w:r>
          </w:p>
        </w:tc>
        <w:tc>
          <w:tcPr>
            <w:tcW w:w="3003" w:type="dxa"/>
          </w:tcPr>
          <w:p w:rsidR="009A5F61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Пополнение предметно-развивающей среды дидактической игрой «Подбери пару»; куклами; одеждой по сезону для кукол-девочек и мальчиков.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BF6F6F" w:rsidRPr="00B82D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7B2A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3003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B82D45" w:rsidRDefault="00A56B5F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8B7B2A" w:rsidRPr="00B82D45" w:rsidRDefault="008B7B2A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9.«У куклы новоселье»</w:t>
            </w:r>
          </w:p>
          <w:p w:rsidR="003B23B7" w:rsidRPr="00B82D45" w:rsidRDefault="008B7B2A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навыки и умения работы со строительным материалом, учить играть с постройками, обогащать опыт детей. Постройка мебели, комнаты различными способами.</w:t>
            </w:r>
          </w:p>
        </w:tc>
        <w:tc>
          <w:tcPr>
            <w:tcW w:w="3003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B82D45" w:rsidRDefault="00A56B5F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B82D45" w:rsidRDefault="00B5685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BF6F6F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14 Январь</w:t>
            </w:r>
          </w:p>
          <w:p w:rsidR="00B56851" w:rsidRPr="00B82D45" w:rsidRDefault="00B5685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B82D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П/игра «Мы веселые ребята»</w:t>
            </w:r>
          </w:p>
          <w:p w:rsidR="00B56851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Учить убегать в разных направлениях, не наталкиваясь друг на друга. Алена, Лида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B82D45" w:rsidRDefault="0027789C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Ситутивный</w:t>
            </w:r>
            <w:proofErr w:type="spellEnd"/>
            <w:r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разговор о правилах гигиены «Как моют руки мальчики и девочки?» Чтение </w:t>
            </w:r>
            <w:proofErr w:type="spellStart"/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Э. </w:t>
            </w:r>
            <w:proofErr w:type="spellStart"/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«Нос, умойся!»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A658BE" w:rsidRPr="00B82D45">
              <w:rPr>
                <w:rFonts w:ascii="Times New Roman" w:hAnsi="Times New Roman" w:cs="Times New Roman"/>
                <w:sz w:val="24"/>
                <w:szCs w:val="24"/>
              </w:rPr>
              <w:t>имнастик</w:t>
            </w:r>
            <w:r w:rsidR="008B7B2A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BF6F6F" w:rsidRPr="00B82D45">
              <w:rPr>
                <w:rFonts w:ascii="Times New Roman" w:hAnsi="Times New Roman" w:cs="Times New Roman"/>
                <w:sz w:val="24"/>
                <w:szCs w:val="24"/>
              </w:rPr>
              <w:t>после сна. Комплекс №</w:t>
            </w:r>
            <w:proofErr w:type="gramStart"/>
            <w:r w:rsidR="00BF6F6F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B7B2A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  <w:proofErr w:type="gramEnd"/>
          </w:p>
          <w:p w:rsidR="004837D9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</w:t>
            </w:r>
          </w:p>
          <w:p w:rsidR="009A5F61" w:rsidRPr="00B82D45" w:rsidRDefault="004837D9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82D45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Хороводная игра малой подвижности «Раздувайся, мой шар»</w:t>
            </w:r>
          </w:p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B82D45" w:rsidRDefault="004837D9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Строительные игры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Игра-ситуация «Построй маленьким и большим куколкам (девочкам и мальчикам) кроватки».</w:t>
            </w:r>
          </w:p>
        </w:tc>
        <w:tc>
          <w:tcPr>
            <w:tcW w:w="2389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D45" w:rsidRPr="00B82D45">
              <w:rPr>
                <w:rFonts w:ascii="Times New Roman" w:hAnsi="Times New Roman" w:cs="Times New Roman"/>
                <w:sz w:val="24"/>
                <w:szCs w:val="24"/>
              </w:rPr>
              <w:t>Дидактическое упражнение «Разложи картинки, где мальчики или девочки поступают правильно/неправильно»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Ксюша, Дима</w:t>
            </w:r>
          </w:p>
        </w:tc>
        <w:tc>
          <w:tcPr>
            <w:tcW w:w="3003" w:type="dxa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14 Январь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B82D45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П/игра «Мы веселые ребята»</w:t>
            </w:r>
          </w:p>
          <w:p w:rsidR="00B56851" w:rsidRPr="00B82D45" w:rsidRDefault="00B82D45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Учить убегать в разных направлениях, не наталкиваясь друг на друга. Ксюша, Лиза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B82D45" w:rsidRDefault="009A5F61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B82D45" w:rsidRDefault="005107CF" w:rsidP="00B8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D45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862FE1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закреплению навыков</w:t>
            </w:r>
            <w:r w:rsidR="00862FE1" w:rsidRPr="00B82D45">
              <w:rPr>
                <w:rFonts w:ascii="Times New Roman" w:hAnsi="Times New Roman" w:cs="Times New Roman"/>
                <w:sz w:val="24"/>
                <w:szCs w:val="24"/>
              </w:rPr>
              <w:t xml:space="preserve"> и умения работы со строительным материалом, учить играть с постройками, обогащать опыт детей</w:t>
            </w:r>
            <w:r w:rsidR="00862F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63E6D"/>
    <w:rsid w:val="001443E2"/>
    <w:rsid w:val="0027789C"/>
    <w:rsid w:val="003316E8"/>
    <w:rsid w:val="003B23B7"/>
    <w:rsid w:val="0041327E"/>
    <w:rsid w:val="004837D9"/>
    <w:rsid w:val="005107CF"/>
    <w:rsid w:val="00520569"/>
    <w:rsid w:val="007F66C6"/>
    <w:rsid w:val="00862FE1"/>
    <w:rsid w:val="008B7B2A"/>
    <w:rsid w:val="009A5F61"/>
    <w:rsid w:val="00A56B5F"/>
    <w:rsid w:val="00A658BE"/>
    <w:rsid w:val="00B56851"/>
    <w:rsid w:val="00B82D45"/>
    <w:rsid w:val="00BF6F6F"/>
    <w:rsid w:val="00C66869"/>
    <w:rsid w:val="00D04CFB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0D3C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7">
    <w:name w:val="c47"/>
    <w:basedOn w:val="a0"/>
    <w:rsid w:val="001443E2"/>
  </w:style>
  <w:style w:type="character" w:customStyle="1" w:styleId="c0">
    <w:name w:val="c0"/>
    <w:basedOn w:val="a0"/>
    <w:rsid w:val="001443E2"/>
  </w:style>
  <w:style w:type="paragraph" w:styleId="a4">
    <w:name w:val="Balloon Text"/>
    <w:basedOn w:val="a"/>
    <w:link w:val="a5"/>
    <w:uiPriority w:val="99"/>
    <w:semiHidden/>
    <w:unhideWhenUsed/>
    <w:rsid w:val="00862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2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2026-02-01T12:19:00Z</cp:lastPrinted>
  <dcterms:created xsi:type="dcterms:W3CDTF">2025-09-10T15:41:00Z</dcterms:created>
  <dcterms:modified xsi:type="dcterms:W3CDTF">2026-02-01T12:20:00Z</dcterms:modified>
</cp:coreProperties>
</file>