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4919BC" w:rsidRPr="00F1161E" w:rsidRDefault="004919BC" w:rsidP="004919BC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BA673F">
        <w:t xml:space="preserve"> </w:t>
      </w:r>
      <w:r w:rsidRPr="00BA673F">
        <w:rPr>
          <w:rFonts w:ascii="Times New Roman" w:eastAsia="Calibri" w:hAnsi="Times New Roman" w:cs="Times New Roman"/>
          <w:b/>
          <w:sz w:val="24"/>
          <w:szCs w:val="24"/>
        </w:rPr>
        <w:t>Из чего же сделаны эти девчонки? Из чего же сделаны эти мальчишки?</w:t>
      </w:r>
    </w:p>
    <w:p w:rsidR="004919BC" w:rsidRPr="00F1161E" w:rsidRDefault="004919BC" w:rsidP="004919BC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(26.01-30.01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4919BC" w:rsidRPr="00F1161E" w:rsidRDefault="004919BC" w:rsidP="004919BC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3C0540">
        <w:t xml:space="preserve"> </w:t>
      </w:r>
      <w:r w:rsidRPr="003C0540">
        <w:rPr>
          <w:rFonts w:ascii="Times New Roman" w:eastAsia="Calibri" w:hAnsi="Times New Roman" w:cs="Times New Roman"/>
          <w:sz w:val="24"/>
          <w:szCs w:val="24"/>
        </w:rPr>
        <w:t>Формировать представления о том, что все люди разные не только по внешнему виду, но и по характеру: добрые, смелые, трусливые. Учить проявлять сочувствие и внимание к сверстникам (делиться игрушкой, уступать, радоваться, помогать). Способствовать установлению добрых отношений между детьми.</w:t>
      </w:r>
    </w:p>
    <w:p w:rsidR="00EF2344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475D" w:rsidRPr="004B5293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49"/>
        <w:gridCol w:w="2490"/>
        <w:gridCol w:w="2526"/>
        <w:gridCol w:w="2330"/>
        <w:gridCol w:w="2866"/>
        <w:gridCol w:w="2509"/>
      </w:tblGrid>
      <w:tr w:rsidR="00AD475D" w:rsidRPr="004B5293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4B5293" w:rsidTr="00D45932">
        <w:tc>
          <w:tcPr>
            <w:tcW w:w="518" w:type="dxa"/>
            <w:vMerge w:val="restart"/>
            <w:textDirection w:val="btLr"/>
          </w:tcPr>
          <w:p w:rsidR="00EF2344" w:rsidRPr="004B5293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  <w:r w:rsidR="00EF2344"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D602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30.01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B23E49" w:rsidRDefault="00EF2344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 xml:space="preserve">1. Беседа </w:t>
            </w:r>
            <w:r w:rsidR="00082C7A" w:rsidRPr="00B23E49">
              <w:rPr>
                <w:rFonts w:ascii="Times New Roman" w:hAnsi="Times New Roman" w:cs="Times New Roman"/>
                <w:sz w:val="24"/>
                <w:szCs w:val="24"/>
              </w:rPr>
              <w:t>«Кем хотят стать мальчики (девочки) когда вырастут?»</w:t>
            </w:r>
          </w:p>
          <w:p w:rsidR="00B23E49" w:rsidRPr="00B23E49" w:rsidRDefault="00EF2344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23E49" w:rsidRPr="00B23E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45D4" w:rsidRPr="00B23E49">
              <w:rPr>
                <w:rFonts w:ascii="Times New Roman" w:hAnsi="Times New Roman" w:cs="Times New Roman"/>
                <w:sz w:val="24"/>
                <w:szCs w:val="24"/>
              </w:rPr>
              <w:t>Рассматривание альбомом с фотографиями своих друзей из детского сада</w:t>
            </w:r>
            <w:r w:rsidR="00B23E49" w:rsidRPr="00B23E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2344" w:rsidRPr="00B23E49" w:rsidRDefault="00BD7A3C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F2344" w:rsidRPr="00B23E49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</w:p>
          <w:p w:rsidR="004919BC" w:rsidRPr="00B23E49" w:rsidRDefault="004919BC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«Моя семья»</w:t>
            </w:r>
          </w:p>
          <w:p w:rsidR="00EF2344" w:rsidRPr="00B23E49" w:rsidRDefault="00BD7A3C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2344" w:rsidRPr="00B23E49">
              <w:rPr>
                <w:rFonts w:ascii="Times New Roman" w:hAnsi="Times New Roman" w:cs="Times New Roman"/>
                <w:sz w:val="24"/>
                <w:szCs w:val="24"/>
              </w:rPr>
              <w:t>. Утренний круг.</w:t>
            </w:r>
          </w:p>
          <w:p w:rsidR="00EF2344" w:rsidRPr="00B23E49" w:rsidRDefault="00B23E49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«Ты мой друг»</w:t>
            </w:r>
          </w:p>
        </w:tc>
        <w:tc>
          <w:tcPr>
            <w:tcW w:w="2124" w:type="dxa"/>
          </w:tcPr>
          <w:p w:rsidR="00EF2344" w:rsidRPr="00B23E49" w:rsidRDefault="00082C7A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Самостоятельные </w:t>
            </w:r>
            <w:bookmarkStart w:id="0" w:name="_GoBack"/>
            <w:bookmarkEnd w:id="0"/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игры мальчиков с машинками, девочек – с куклами в игровом уголке.</w:t>
            </w:r>
          </w:p>
        </w:tc>
        <w:tc>
          <w:tcPr>
            <w:tcW w:w="2389" w:type="dxa"/>
          </w:tcPr>
          <w:p w:rsidR="00B23E49" w:rsidRPr="00B23E49" w:rsidRDefault="00B23E49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Ф\упр. «Кто за кем?»</w:t>
            </w:r>
          </w:p>
          <w:p w:rsidR="00B23E49" w:rsidRPr="00B23E49" w:rsidRDefault="00B23E49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свободно  двигаться</w:t>
            </w:r>
            <w:proofErr w:type="gramEnd"/>
            <w:r w:rsidRPr="00B23E49">
              <w:rPr>
                <w:rFonts w:ascii="Times New Roman" w:hAnsi="Times New Roman" w:cs="Times New Roman"/>
                <w:sz w:val="24"/>
                <w:szCs w:val="24"/>
              </w:rPr>
              <w:t xml:space="preserve"> по группе, по сигналу садиться на ближайший стул.</w:t>
            </w:r>
          </w:p>
          <w:p w:rsidR="00EF2344" w:rsidRPr="00B23E49" w:rsidRDefault="00EF2344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(физическое развитие).</w:t>
            </w:r>
          </w:p>
          <w:p w:rsidR="00B23E49" w:rsidRPr="00B23E49" w:rsidRDefault="00B23E49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Марк, Рома, Дима</w:t>
            </w:r>
          </w:p>
        </w:tc>
        <w:tc>
          <w:tcPr>
            <w:tcW w:w="3002" w:type="dxa"/>
          </w:tcPr>
          <w:p w:rsidR="00B23E49" w:rsidRPr="00B23E49" w:rsidRDefault="00B23E49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Раскраски «Мальчики и девочки»</w:t>
            </w:r>
          </w:p>
          <w:p w:rsidR="00EF2344" w:rsidRPr="00B23E49" w:rsidRDefault="00EF2344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B23E49" w:rsidRDefault="00EF2344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145429" w:rsidRPr="00B23E49">
              <w:rPr>
                <w:rFonts w:ascii="Times New Roman" w:hAnsi="Times New Roman" w:cs="Times New Roman"/>
                <w:sz w:val="24"/>
                <w:szCs w:val="24"/>
              </w:rPr>
              <w:t>2 Январь</w:t>
            </w:r>
          </w:p>
        </w:tc>
        <w:tc>
          <w:tcPr>
            <w:tcW w:w="3002" w:type="dxa"/>
          </w:tcPr>
          <w:p w:rsidR="00EF2344" w:rsidRPr="00B23E49" w:rsidRDefault="00EF2344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145429" w:rsidRPr="00B23E49" w:rsidRDefault="00145429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0D6673" w:rsidRPr="00B23E49" w:rsidRDefault="000D6673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№ 15.</w:t>
            </w:r>
            <w:r w:rsidR="00145429" w:rsidRPr="00B23E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«Правила поведения на участке детского сада во время</w:t>
            </w:r>
          </w:p>
          <w:p w:rsidR="000D6673" w:rsidRPr="00B23E49" w:rsidRDefault="000D6673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прогулки»</w:t>
            </w:r>
          </w:p>
          <w:p w:rsidR="000D6673" w:rsidRPr="00B23E49" w:rsidRDefault="000D6673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учить детей соблюдать правила безопасного поведения на участке детского сада;</w:t>
            </w:r>
          </w:p>
          <w:p w:rsidR="000D6673" w:rsidRPr="00B23E49" w:rsidRDefault="000D6673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- знать границы своего участка;</w:t>
            </w:r>
          </w:p>
          <w:p w:rsidR="00EF2344" w:rsidRPr="00B23E49" w:rsidRDefault="000D6673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 xml:space="preserve">- напомнить об опасностях, которые подстерегают их на </w:t>
            </w:r>
            <w:proofErr w:type="spellStart"/>
            <w:proofErr w:type="gramStart"/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участке.</w:t>
            </w:r>
            <w:r w:rsidR="004B5293" w:rsidRPr="00B23E49">
              <w:rPr>
                <w:rFonts w:ascii="Times New Roman" w:hAnsi="Times New Roman" w:cs="Times New Roman"/>
                <w:sz w:val="24"/>
                <w:szCs w:val="24"/>
              </w:rPr>
              <w:t>льтурная</w:t>
            </w:r>
            <w:proofErr w:type="spellEnd"/>
            <w:proofErr w:type="gramEnd"/>
            <w:r w:rsidR="004B5293" w:rsidRPr="00B23E49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 безопасности*</w:t>
            </w:r>
          </w:p>
          <w:p w:rsidR="000D6673" w:rsidRPr="00B23E49" w:rsidRDefault="000D6673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EF2344" w:rsidRPr="00B23E49" w:rsidRDefault="00EF2344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B23E49" w:rsidRDefault="004B5293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B23E49" w:rsidRDefault="00EF2344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D45932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Pr="00B23E49" w:rsidRDefault="00D45932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 w:rsidR="00145429" w:rsidRPr="00B23E49">
              <w:rPr>
                <w:rFonts w:ascii="Times New Roman" w:hAnsi="Times New Roman" w:cs="Times New Roman"/>
                <w:sz w:val="24"/>
                <w:szCs w:val="24"/>
              </w:rPr>
              <w:t xml:space="preserve"> 15 Январь</w:t>
            </w:r>
          </w:p>
          <w:p w:rsidR="00023099" w:rsidRPr="00B23E49" w:rsidRDefault="00023099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D45932" w:rsidRPr="00B23E49" w:rsidRDefault="00B23E49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П/игра «Дружные ребята» Ц:учить у бегать, не наталкиваясь друг на друга.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3E6056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B23E49" w:rsidRDefault="00082C7A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З. Александровой «Вкусная каша».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B23E49" w:rsidRDefault="00EF2344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 w:rsidR="00C4100F" w:rsidRPr="00B23E49">
              <w:rPr>
                <w:rFonts w:ascii="Times New Roman" w:hAnsi="Times New Roman" w:cs="Times New Roman"/>
                <w:sz w:val="24"/>
                <w:szCs w:val="24"/>
              </w:rPr>
              <w:t xml:space="preserve">имнастика после сна. Комплекс №2 </w:t>
            </w:r>
            <w:r w:rsidR="00145429" w:rsidRPr="00B23E4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EF2344" w:rsidRPr="00B23E49" w:rsidRDefault="00EF2344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2.Сюжетно-ролевая игра.</w:t>
            </w:r>
            <w:r w:rsidR="00082C7A" w:rsidRPr="00B23E49">
              <w:rPr>
                <w:rFonts w:ascii="Times New Roman" w:hAnsi="Times New Roman" w:cs="Times New Roman"/>
                <w:sz w:val="24"/>
                <w:szCs w:val="24"/>
              </w:rPr>
              <w:t xml:space="preserve"> «Кто в гости пришел?».</w:t>
            </w:r>
          </w:p>
          <w:p w:rsidR="00EF2344" w:rsidRPr="00B23E49" w:rsidRDefault="00EF2344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D475D" w:rsidRPr="00B23E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82C7A" w:rsidRPr="00B23E49">
              <w:rPr>
                <w:rFonts w:ascii="Times New Roman" w:hAnsi="Times New Roman" w:cs="Times New Roman"/>
                <w:sz w:val="24"/>
                <w:szCs w:val="24"/>
              </w:rPr>
              <w:t xml:space="preserve"> Д/и «Найди картинку»</w:t>
            </w:r>
          </w:p>
          <w:p w:rsidR="00EF2344" w:rsidRPr="00B23E49" w:rsidRDefault="00AD475D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2344" w:rsidRPr="00B23E49">
              <w:rPr>
                <w:rFonts w:ascii="Times New Roman" w:hAnsi="Times New Roman" w:cs="Times New Roman"/>
                <w:sz w:val="24"/>
                <w:szCs w:val="24"/>
              </w:rPr>
              <w:t>.Хозяйственно-бытовой труд.</w:t>
            </w:r>
          </w:p>
          <w:p w:rsidR="009663C0" w:rsidRPr="00B23E49" w:rsidRDefault="009663C0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Трудовое поручение протереть игрушки влажной тряпкой.</w:t>
            </w:r>
          </w:p>
        </w:tc>
        <w:tc>
          <w:tcPr>
            <w:tcW w:w="2124" w:type="dxa"/>
          </w:tcPr>
          <w:p w:rsidR="00AD475D" w:rsidRPr="00B23E49" w:rsidRDefault="00AD475D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в центре изобразительного искусства.</w:t>
            </w:r>
          </w:p>
          <w:p w:rsidR="00B23E49" w:rsidRPr="00B23E49" w:rsidRDefault="00B23E49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Раскраски «Мальчики и девочки»</w:t>
            </w:r>
          </w:p>
          <w:p w:rsidR="00EF2344" w:rsidRPr="00B23E49" w:rsidRDefault="00EF2344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B23E49" w:rsidRPr="00B23E49" w:rsidRDefault="00B23E49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Ф\упр. «Кто за кем?»</w:t>
            </w:r>
          </w:p>
          <w:p w:rsidR="00B23E49" w:rsidRPr="00B23E49" w:rsidRDefault="00B23E49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свободно  двигаться</w:t>
            </w:r>
            <w:proofErr w:type="gramEnd"/>
            <w:r w:rsidRPr="00B23E49">
              <w:rPr>
                <w:rFonts w:ascii="Times New Roman" w:hAnsi="Times New Roman" w:cs="Times New Roman"/>
                <w:sz w:val="24"/>
                <w:szCs w:val="24"/>
              </w:rPr>
              <w:t xml:space="preserve"> по группе, по сигналу садиться на ближайший стул.</w:t>
            </w:r>
          </w:p>
          <w:p w:rsidR="00B23E49" w:rsidRPr="00B23E49" w:rsidRDefault="00B23E49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(физическое развитие).</w:t>
            </w:r>
          </w:p>
          <w:p w:rsidR="00B23E49" w:rsidRPr="00B23E49" w:rsidRDefault="00B23E49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Лиза, Алена, Ксюша</w:t>
            </w:r>
          </w:p>
          <w:p w:rsidR="00EF2344" w:rsidRPr="00B23E49" w:rsidRDefault="00EF2344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EF2344" w:rsidRPr="00B23E49" w:rsidRDefault="00EF2344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E6181D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B23E49" w:rsidRPr="00B23E49" w:rsidRDefault="00B23E49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15 Январь</w:t>
            </w:r>
          </w:p>
          <w:p w:rsidR="00B23E49" w:rsidRPr="00B23E49" w:rsidRDefault="00B23E49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D45932" w:rsidRPr="00B23E49" w:rsidRDefault="00B23E49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П/игра «Дружные ребята» Ц:учить у бегать, не наталкиваясь друг на друга.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B23E49" w:rsidRDefault="00EF2344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B23E49" w:rsidRDefault="00BD7A3C" w:rsidP="00B23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E49">
              <w:rPr>
                <w:rFonts w:ascii="Times New Roman" w:hAnsi="Times New Roman" w:cs="Times New Roman"/>
                <w:sz w:val="24"/>
                <w:szCs w:val="24"/>
              </w:rPr>
              <w:t>Продолжить работу по</w:t>
            </w:r>
            <w:r w:rsidR="00B23E49" w:rsidRPr="00B23E49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формированию представления о том, что все люди разные не только по внешнему виду, но и по характеру: добрые, смелые, трусливые.</w:t>
            </w: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082C7A"/>
    <w:rsid w:val="000D6673"/>
    <w:rsid w:val="001345D4"/>
    <w:rsid w:val="00145429"/>
    <w:rsid w:val="003316E8"/>
    <w:rsid w:val="004919BC"/>
    <w:rsid w:val="004B5293"/>
    <w:rsid w:val="009663C0"/>
    <w:rsid w:val="00AD475D"/>
    <w:rsid w:val="00B23E49"/>
    <w:rsid w:val="00BD7A3C"/>
    <w:rsid w:val="00C4100F"/>
    <w:rsid w:val="00D45932"/>
    <w:rsid w:val="00D602A9"/>
    <w:rsid w:val="00E62A9B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851BB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23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3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2026-02-01T12:27:00Z</cp:lastPrinted>
  <dcterms:created xsi:type="dcterms:W3CDTF">2025-09-10T15:44:00Z</dcterms:created>
  <dcterms:modified xsi:type="dcterms:W3CDTF">2026-02-01T12:28:00Z</dcterms:modified>
</cp:coreProperties>
</file>