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97A04" w:rsidRPr="004F0D25" w:rsidRDefault="00097A04" w:rsidP="00097A0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81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0D25">
        <w:rPr>
          <w:rFonts w:ascii="Times New Roman" w:eastAsia="Calibri" w:hAnsi="Times New Roman" w:cs="Times New Roman"/>
          <w:b/>
          <w:sz w:val="24"/>
          <w:szCs w:val="24"/>
        </w:rPr>
        <w:t>Наш участок в детском саду осенью</w:t>
      </w:r>
    </w:p>
    <w:p w:rsidR="00097A04" w:rsidRPr="004F0D25" w:rsidRDefault="00097A04" w:rsidP="00097A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(13.10-17.10)</w:t>
      </w:r>
    </w:p>
    <w:p w:rsidR="00097A04" w:rsidRPr="004F0D25" w:rsidRDefault="00097A04" w:rsidP="00097A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4F0D25">
        <w:rPr>
          <w:rFonts w:ascii="Times New Roman" w:eastAsia="Calibri" w:hAnsi="Times New Roman" w:cs="Times New Roman"/>
          <w:sz w:val="24"/>
          <w:szCs w:val="24"/>
        </w:rPr>
        <w:t>): • Формирование элементарных представлений об осени (изменения в природе - пасмурно, идет мелкий дождь, опадают листья, становится холодно, изменения в одежде людей, на участке детского сада).</w:t>
      </w:r>
    </w:p>
    <w:p w:rsidR="00097A04" w:rsidRPr="004F0D25" w:rsidRDefault="00097A04" w:rsidP="00097A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Уточнение представлений об овощах и фруктах, о сборе урожая.</w:t>
      </w:r>
    </w:p>
    <w:p w:rsidR="00097A04" w:rsidRPr="002810A7" w:rsidRDefault="00097A04" w:rsidP="00097A0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Знакомство с многообразием красок золотой осени, формирование умений всматриваться, любоваться, радоваться красоте осенней природы.</w:t>
      </w: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A53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16.10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CC1313" w:rsidRPr="00CC1313">
              <w:rPr>
                <w:rFonts w:ascii="Times New Roman" w:eastAsia="Calibri" w:hAnsi="Times New Roman" w:cs="Times New Roman"/>
                <w:sz w:val="24"/>
                <w:szCs w:val="24"/>
              </w:rPr>
              <w:t>«Что растет на нашем участке?»</w:t>
            </w:r>
          </w:p>
          <w:p w:rsidR="009A5F61" w:rsidRPr="00A56B5F" w:rsidRDefault="00801C4C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9A5F61"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«Песенки-ритмы»</w:t>
            </w:r>
          </w:p>
          <w:p w:rsidR="009A5F61" w:rsidRDefault="009D061A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Словесная игра</w:t>
            </w:r>
            <w:r w:rsidR="009A5F61"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D061A" w:rsidRPr="00A56B5F" w:rsidRDefault="009D061A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61A">
              <w:rPr>
                <w:rFonts w:ascii="Times New Roman" w:eastAsia="Calibri" w:hAnsi="Times New Roman" w:cs="Times New Roman"/>
                <w:sz w:val="24"/>
                <w:szCs w:val="24"/>
              </w:rPr>
              <w:t>«Скажи по- разному».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CC1313" w:rsidRDefault="00CC1313" w:rsidP="00CC13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Пятиминутка здоровья.</w:t>
            </w:r>
          </w:p>
          <w:p w:rsidR="00CC1313" w:rsidRPr="006F2EAE" w:rsidRDefault="00CC1313" w:rsidP="00CC13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иковая гимнастика </w:t>
            </w:r>
            <w:r w:rsidRPr="00AA4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«Капуста»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097A04" w:rsidRPr="00097A04" w:rsidRDefault="00097A04" w:rsidP="00097A0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A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«Назови друг друга ласково»</w:t>
            </w:r>
          </w:p>
          <w:p w:rsidR="00097A04" w:rsidRPr="00A56B5F" w:rsidRDefault="00097A04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6B5F" w:rsidRDefault="00801C4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книжном центре:  рассматривание иллюстраций осенней тематики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9" w:type="dxa"/>
          </w:tcPr>
          <w:p w:rsidR="009D061A" w:rsidRDefault="009D061A" w:rsidP="009D061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Д/и «Радуга»-закрепление названий цветов.</w:t>
            </w:r>
          </w:p>
          <w:p w:rsidR="009A5F61" w:rsidRDefault="009A5F61" w:rsidP="009D061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  <w:r w:rsidR="00801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Марк, Егор, Дима, Рома</w:t>
            </w:r>
          </w:p>
          <w:p w:rsidR="009D061A" w:rsidRPr="00A56B5F" w:rsidRDefault="009D061A" w:rsidP="009D061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801C4C" w:rsidRDefault="00801C4C" w:rsidP="00801C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осенней тематики.</w:t>
            </w:r>
          </w:p>
        </w:tc>
        <w:tc>
          <w:tcPr>
            <w:tcW w:w="2602" w:type="dxa"/>
            <w:vMerge w:val="restart"/>
          </w:tcPr>
          <w:p w:rsidR="00F44BA8" w:rsidRPr="00F44BA8" w:rsidRDefault="00F44BA8" w:rsidP="00F44BA8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3"/>
                <w:color w:val="000000"/>
              </w:rPr>
              <w:t xml:space="preserve">Индивидуальные беседы </w:t>
            </w:r>
            <w:r w:rsidR="00801C4C">
              <w:rPr>
                <w:rStyle w:val="c3"/>
                <w:color w:val="000000"/>
              </w:rPr>
              <w:t xml:space="preserve">о необходимости </w:t>
            </w:r>
            <w:r w:rsidRPr="00F44BA8">
              <w:rPr>
                <w:rStyle w:val="c3"/>
                <w:color w:val="000000"/>
              </w:rPr>
              <w:t>формирования</w:t>
            </w:r>
          </w:p>
          <w:p w:rsidR="00F44BA8" w:rsidRPr="00F44BA8" w:rsidRDefault="00F44BA8" w:rsidP="00F44BA8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44BA8">
              <w:rPr>
                <w:rStyle w:val="c3"/>
                <w:color w:val="000000"/>
              </w:rPr>
              <w:t>у детей навыков самообслуживания.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801C4C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</w:p>
          <w:p w:rsidR="003B23B7" w:rsidRDefault="00B56851" w:rsidP="00A56B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A539AA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3B7" w:rsidRPr="003B23B7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A539AA">
              <w:rPr>
                <w:rFonts w:ascii="Times New Roman" w:hAnsi="Times New Roman"/>
                <w:sz w:val="24"/>
                <w:szCs w:val="24"/>
              </w:rPr>
              <w:t xml:space="preserve">54. «Большие и маленькие яблочки на тарелке» Учить детей наклеивать круглые предметы. Закреплять </w:t>
            </w:r>
            <w:r w:rsidR="00A539AA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представления о величине. Закреплять правильные приёмы наклеивания.</w:t>
            </w:r>
          </w:p>
          <w:p w:rsidR="003B23B7" w:rsidRPr="00A56B5F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801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 Октябрь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B56851" w:rsidRPr="00801C4C" w:rsidRDefault="00801C4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на месте с продвижением вперед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Лиза, Алена, Ксюша, Лида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801C4C" w:rsidRDefault="00801C4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ситуация: «Научим мишку раздеваться и аккуратно складывать одежду».</w:t>
            </w:r>
          </w:p>
          <w:p w:rsidR="00801C4C" w:rsidRPr="00A56B5F" w:rsidRDefault="00801C4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с правилами поведения за столом, учить применять их на практике, учить пользоваться салфетками, правильно держать ложку.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.Рассматривание иллюстраций, репродукций</w:t>
            </w:r>
          </w:p>
          <w:p w:rsidR="009A5F61" w:rsidRPr="00A56B5F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Совместная деятельность в литературном центре.</w:t>
            </w:r>
          </w:p>
        </w:tc>
        <w:tc>
          <w:tcPr>
            <w:tcW w:w="2124" w:type="dxa"/>
          </w:tcPr>
          <w:p w:rsidR="00801C4C" w:rsidRPr="00801C4C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деятельность детей в </w:t>
            </w:r>
          </w:p>
          <w:p w:rsidR="009A5F61" w:rsidRPr="00A56B5F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В центре ИЗО: рисование ватными палочками «Осеннее дерево»</w:t>
            </w:r>
          </w:p>
        </w:tc>
        <w:tc>
          <w:tcPr>
            <w:tcW w:w="2389" w:type="dxa"/>
          </w:tcPr>
          <w:p w:rsidR="00801C4C" w:rsidRPr="00801C4C" w:rsidRDefault="009A5F61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01C4C"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Д/и «Радуга»-закрепление названий цветов.</w:t>
            </w:r>
          </w:p>
          <w:p w:rsidR="009A5F61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</w:p>
          <w:p w:rsidR="00801C4C" w:rsidRPr="00A56B5F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 Ибрагим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801C4C" w:rsidRPr="00801C4C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14 Октябрь</w:t>
            </w:r>
          </w:p>
          <w:p w:rsidR="00801C4C" w:rsidRPr="00801C4C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B56851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C4C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на месте с продвижением вперед.</w:t>
            </w:r>
          </w:p>
          <w:p w:rsidR="00801C4C" w:rsidRPr="00A56B5F" w:rsidRDefault="00801C4C" w:rsidP="00801C4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Егор, Ибрагим, Рома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AC58B3" w:rsidRDefault="00AC58B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58B3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закреплению представления о величине.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  <w:bookmarkStart w:id="0" w:name="_GoBack"/>
      <w:bookmarkEnd w:id="0"/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97A04"/>
    <w:rsid w:val="003316E8"/>
    <w:rsid w:val="003B23B7"/>
    <w:rsid w:val="00801C4C"/>
    <w:rsid w:val="00804811"/>
    <w:rsid w:val="009A5F61"/>
    <w:rsid w:val="009D061A"/>
    <w:rsid w:val="00A539AA"/>
    <w:rsid w:val="00A56B5F"/>
    <w:rsid w:val="00AC58B3"/>
    <w:rsid w:val="00B56851"/>
    <w:rsid w:val="00CC1313"/>
    <w:rsid w:val="00EF126A"/>
    <w:rsid w:val="00F4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C48D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8">
    <w:name w:val="c18"/>
    <w:basedOn w:val="a"/>
    <w:rsid w:val="00F4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44BA8"/>
  </w:style>
  <w:style w:type="paragraph" w:styleId="a4">
    <w:name w:val="Balloon Text"/>
    <w:basedOn w:val="a"/>
    <w:link w:val="a5"/>
    <w:uiPriority w:val="99"/>
    <w:semiHidden/>
    <w:unhideWhenUsed/>
    <w:rsid w:val="00AC5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58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2025-10-12T12:14:00Z</cp:lastPrinted>
  <dcterms:created xsi:type="dcterms:W3CDTF">2025-09-10T15:41:00Z</dcterms:created>
  <dcterms:modified xsi:type="dcterms:W3CDTF">2025-10-12T12:14:00Z</dcterms:modified>
</cp:coreProperties>
</file>