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2344" w:rsidRPr="00751966" w:rsidRDefault="00EF2344" w:rsidP="00EF2344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196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B13CC0" w:rsidRPr="00751966" w:rsidRDefault="00EF2344" w:rsidP="00B13CC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96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Pr="0075196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13CC0" w:rsidRPr="0075196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Улица, на которой я живу</w:t>
      </w:r>
    </w:p>
    <w:p w:rsidR="00B13CC0" w:rsidRPr="00751966" w:rsidRDefault="00B13CC0" w:rsidP="00B13CC0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1966">
        <w:rPr>
          <w:rFonts w:ascii="Times New Roman" w:eastAsia="Calibri" w:hAnsi="Times New Roman" w:cs="Times New Roman"/>
          <w:sz w:val="24"/>
          <w:szCs w:val="24"/>
        </w:rPr>
        <w:t>(6.10-10.10)</w:t>
      </w:r>
    </w:p>
    <w:p w:rsidR="00B13CC0" w:rsidRPr="00751966" w:rsidRDefault="00B13CC0" w:rsidP="00B13CC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1966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751966">
        <w:rPr>
          <w:sz w:val="24"/>
          <w:szCs w:val="24"/>
        </w:rPr>
        <w:t xml:space="preserve"> </w:t>
      </w:r>
      <w:r w:rsidRPr="00751966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о малой Родине (понятия «город», «улица») Познакомить с достопримечательностями города; побуждать делиться впечатлениями; воспитывать любовь к своей малой родине, городу; учить детей называть родной город, адрес (с помощью родителей).</w:t>
      </w:r>
    </w:p>
    <w:p w:rsidR="00EF2344" w:rsidRPr="00751966" w:rsidRDefault="00EF2344" w:rsidP="00B13CC0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751966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EF2344" w:rsidRPr="00751966" w:rsidTr="00D45932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EF2344" w:rsidRPr="00751966" w:rsidRDefault="00EF2344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EF2344" w:rsidRPr="00751966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EF2344" w:rsidRPr="00751966" w:rsidRDefault="00EF2344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751966" w:rsidRDefault="00EF2344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EF2344" w:rsidRPr="00751966" w:rsidTr="00D45932">
        <w:tc>
          <w:tcPr>
            <w:tcW w:w="518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751966" w:rsidTr="00D45932">
        <w:trPr>
          <w:trHeight w:val="206"/>
        </w:trPr>
        <w:tc>
          <w:tcPr>
            <w:tcW w:w="518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EF2344" w:rsidRPr="00751966" w:rsidRDefault="00EF2344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EF2344" w:rsidRPr="00751966" w:rsidTr="00D45932">
        <w:tc>
          <w:tcPr>
            <w:tcW w:w="518" w:type="dxa"/>
            <w:vMerge w:val="restart"/>
            <w:textDirection w:val="btLr"/>
          </w:tcPr>
          <w:p w:rsidR="00EF2344" w:rsidRPr="00751966" w:rsidRDefault="004B5293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Пятница</w:t>
            </w:r>
            <w:r w:rsidR="00EF2344" w:rsidRPr="00751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B13CC0" w:rsidRPr="00751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10.10</w:t>
            </w:r>
          </w:p>
        </w:tc>
        <w:tc>
          <w:tcPr>
            <w:tcW w:w="2177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Беседа </w:t>
            </w:r>
            <w:r w:rsidR="00AF2590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«Мой дом, мой город»</w:t>
            </w:r>
          </w:p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Рассматривание иллюстраций, репродукций</w:t>
            </w:r>
            <w:r w:rsidR="00AF2590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улиц города</w:t>
            </w: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Строительные игры.</w:t>
            </w:r>
            <w:r w:rsidR="0075196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«Улица на которой я живу»</w:t>
            </w:r>
          </w:p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Пятиминутка здоровья.</w:t>
            </w:r>
          </w:p>
          <w:p w:rsidR="00DE3E24" w:rsidRPr="00751966" w:rsidRDefault="00DE3E24" w:rsidP="00DE3E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«Семья»</w:t>
            </w:r>
          </w:p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Утренний круг.</w:t>
            </w:r>
          </w:p>
          <w:p w:rsidR="00EF2344" w:rsidRPr="00751966" w:rsidRDefault="00927C10" w:rsidP="0005356C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«Давайте поздороваемся»</w:t>
            </w:r>
          </w:p>
        </w:tc>
        <w:tc>
          <w:tcPr>
            <w:tcW w:w="2124" w:type="dxa"/>
          </w:tcPr>
          <w:p w:rsidR="00751966" w:rsidRPr="00751966" w:rsidRDefault="00751966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Свободные игры во</w:t>
            </w:r>
          </w:p>
          <w:p w:rsidR="00751966" w:rsidRPr="00751966" w:rsidRDefault="00751966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всех игровых зонах - развивать умение играть</w:t>
            </w:r>
          </w:p>
          <w:p w:rsidR="00EF2344" w:rsidRPr="00751966" w:rsidRDefault="00751966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дружно, бережно обращаться с игрушками.</w:t>
            </w:r>
          </w:p>
        </w:tc>
        <w:tc>
          <w:tcPr>
            <w:tcW w:w="2389" w:type="dxa"/>
          </w:tcPr>
          <w:p w:rsidR="00DE3E24" w:rsidRPr="00751966" w:rsidRDefault="00EF2344" w:rsidP="00DE3E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3E24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И/у «Как гудит машина?»- по заданию воспитателя дети изображают гудение машины.</w:t>
            </w:r>
          </w:p>
          <w:p w:rsidR="00EF2344" w:rsidRPr="00751966" w:rsidRDefault="00751966" w:rsidP="00DE3E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произношение </w:t>
            </w:r>
            <w:r w:rsidR="00DE3E24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гласных звуков. Отработка силы, громкости голоса.</w:t>
            </w:r>
          </w:p>
          <w:p w:rsidR="00751966" w:rsidRPr="00751966" w:rsidRDefault="00751966" w:rsidP="00DE3E24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Алена, Рома, Ибрагим</w:t>
            </w:r>
          </w:p>
        </w:tc>
        <w:tc>
          <w:tcPr>
            <w:tcW w:w="3002" w:type="dxa"/>
          </w:tcPr>
          <w:p w:rsidR="00EF2344" w:rsidRPr="00751966" w:rsidRDefault="00751966" w:rsidP="0075196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Иллюстрации, репродукций улиц города.</w:t>
            </w:r>
          </w:p>
        </w:tc>
        <w:tc>
          <w:tcPr>
            <w:tcW w:w="2601" w:type="dxa"/>
            <w:vMerge w:val="restart"/>
          </w:tcPr>
          <w:p w:rsidR="006F3FBD" w:rsidRPr="00751966" w:rsidRDefault="006F3FBD" w:rsidP="0075196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беседы и консультации по запросам родителей.</w:t>
            </w:r>
          </w:p>
          <w:p w:rsidR="00751966" w:rsidRPr="00751966" w:rsidRDefault="00751966" w:rsidP="0075196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F3FBD" w:rsidRPr="00751966" w:rsidRDefault="006F3FBD" w:rsidP="0075196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</w:p>
          <w:p w:rsidR="00EF2344" w:rsidRPr="00751966" w:rsidRDefault="006F3FBD" w:rsidP="00751966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«О совместном</w:t>
            </w: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детьми наблюдении за осенней</w:t>
            </w: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погодой, явлениями, изменениями в природе».</w:t>
            </w:r>
          </w:p>
        </w:tc>
      </w:tr>
      <w:tr w:rsidR="00EF2344" w:rsidRPr="00751966" w:rsidTr="00D45932">
        <w:tc>
          <w:tcPr>
            <w:tcW w:w="518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EF2344" w:rsidRPr="00751966" w:rsidRDefault="00B13CC0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Октябрь</w:t>
            </w:r>
          </w:p>
          <w:p w:rsidR="00751966" w:rsidRPr="00751966" w:rsidRDefault="0075196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751966" w:rsidTr="00D45932">
        <w:tc>
          <w:tcPr>
            <w:tcW w:w="518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EF2344" w:rsidRPr="00751966" w:rsidRDefault="004B5293" w:rsidP="004B5293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  <w:r w:rsidR="00D24385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Правила безопасного поведения в группе. Продолжить расширять знания детей о поведении в детском саду. Развивать потребность вести себя в соответствии с правилами д\с.</w:t>
            </w:r>
          </w:p>
        </w:tc>
        <w:tc>
          <w:tcPr>
            <w:tcW w:w="3002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751966" w:rsidTr="00D45932">
        <w:tc>
          <w:tcPr>
            <w:tcW w:w="518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EF2344" w:rsidRPr="00751966" w:rsidRDefault="004B5293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751966" w:rsidTr="00D45932">
        <w:tc>
          <w:tcPr>
            <w:tcW w:w="518" w:type="dxa"/>
            <w:vMerge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237A35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 Октябрь</w:t>
            </w:r>
          </w:p>
          <w:p w:rsidR="00751966" w:rsidRPr="00751966" w:rsidRDefault="00237A35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  <w:r w:rsidR="00751966" w:rsidRPr="00751966">
              <w:rPr>
                <w:sz w:val="24"/>
                <w:szCs w:val="24"/>
              </w:rPr>
              <w:t xml:space="preserve"> </w:t>
            </w:r>
            <w:r w:rsidR="00751966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П/и «Брось дальше», «Подбрось и поймай».</w:t>
            </w:r>
          </w:p>
          <w:p w:rsidR="00D45932" w:rsidRPr="00751966" w:rsidRDefault="0075196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Цель: улучшать координацию движений.</w:t>
            </w: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Арсений, Дима, Егор</w:t>
            </w:r>
          </w:p>
        </w:tc>
        <w:tc>
          <w:tcPr>
            <w:tcW w:w="2601" w:type="dxa"/>
            <w:vMerge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D45932" w:rsidRPr="00751966" w:rsidTr="003E6056">
        <w:tc>
          <w:tcPr>
            <w:tcW w:w="518" w:type="dxa"/>
            <w:vMerge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AF2590" w:rsidRPr="00751966" w:rsidRDefault="00AF2590" w:rsidP="00AF2590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Ситуативный разговор «Нужно самому уметь одеваться». Закрепить последовательность</w:t>
            </w:r>
          </w:p>
          <w:p w:rsidR="00D45932" w:rsidRPr="00751966" w:rsidRDefault="00AF2590" w:rsidP="00AF2590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одевания и раздевания.</w:t>
            </w:r>
          </w:p>
        </w:tc>
        <w:tc>
          <w:tcPr>
            <w:tcW w:w="2601" w:type="dxa"/>
            <w:vMerge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751966" w:rsidTr="00D45932">
        <w:tc>
          <w:tcPr>
            <w:tcW w:w="518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_GoBack" w:colFirst="1" w:colLast="1"/>
          </w:p>
        </w:tc>
        <w:tc>
          <w:tcPr>
            <w:tcW w:w="2177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1.Гимнастика после сна. Комплекс №1</w:t>
            </w:r>
            <w:r w:rsidR="00237A35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Октябрь</w:t>
            </w:r>
          </w:p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 w:rsidR="001A6C4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EF2344" w:rsidRPr="00751966" w:rsidRDefault="00EF2344" w:rsidP="00EF234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="001A6C4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Чтение </w:t>
            </w:r>
            <w:proofErr w:type="gramStart"/>
            <w:r w:rsidR="001A6C4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сказки </w:t>
            </w:r>
            <w:r w:rsidR="001A6C46" w:rsidRPr="00751966">
              <w:rPr>
                <w:sz w:val="24"/>
                <w:szCs w:val="24"/>
              </w:rPr>
              <w:t xml:space="preserve"> </w:t>
            </w:r>
            <w:r w:rsidR="001A6C4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proofErr w:type="gramEnd"/>
            <w:r w:rsidR="001A6C4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Заюшкина</w:t>
            </w:r>
            <w:proofErr w:type="spellEnd"/>
            <w:r w:rsidR="001A6C46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избушка»</w:t>
            </w:r>
          </w:p>
          <w:p w:rsidR="00AF2590" w:rsidRPr="00751966" w:rsidRDefault="00EF2344" w:rsidP="00AF25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Хозяйственно-бытовой труд.</w:t>
            </w:r>
            <w:r w:rsidR="00AF2590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AF2590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Книжкин</w:t>
            </w:r>
            <w:proofErr w:type="spellEnd"/>
            <w:r w:rsidR="00AF2590" w:rsidRPr="0075196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доктор»</w:t>
            </w:r>
          </w:p>
          <w:p w:rsidR="00EF2344" w:rsidRPr="00751966" w:rsidRDefault="00EF2344" w:rsidP="00AF259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EF2344" w:rsidRPr="00751966" w:rsidRDefault="001A6C4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 в центре изобразительного искусства.</w:t>
            </w:r>
          </w:p>
          <w:p w:rsidR="00751966" w:rsidRPr="00751966" w:rsidRDefault="0075196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«Осенние листочки»</w:t>
            </w:r>
          </w:p>
        </w:tc>
        <w:tc>
          <w:tcPr>
            <w:tcW w:w="2389" w:type="dxa"/>
          </w:tcPr>
          <w:p w:rsidR="00DE3E24" w:rsidRPr="00751966" w:rsidRDefault="00EF2344" w:rsidP="00DE3E2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3E24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И/у «Как гудит машина?»- по заданию воспитателя дети изображают гудение машины.</w:t>
            </w:r>
          </w:p>
          <w:p w:rsidR="00EF2344" w:rsidRPr="00751966" w:rsidRDefault="00751966" w:rsidP="00DE3E2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Закрепить произношение </w:t>
            </w:r>
            <w:r w:rsidR="00DE3E24"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гласных звуков. Отработка силы, громкости голоса.</w:t>
            </w:r>
          </w:p>
          <w:p w:rsidR="00751966" w:rsidRPr="00751966" w:rsidRDefault="00751966" w:rsidP="00DE3E24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Мирон, Лида</w:t>
            </w:r>
          </w:p>
        </w:tc>
        <w:tc>
          <w:tcPr>
            <w:tcW w:w="3002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bookmarkEnd w:id="0"/>
      <w:tr w:rsidR="00D45932" w:rsidRPr="00751966" w:rsidTr="00E6181D">
        <w:tc>
          <w:tcPr>
            <w:tcW w:w="518" w:type="dxa"/>
            <w:vMerge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751966" w:rsidRPr="00751966" w:rsidRDefault="00751966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5 Октябрь</w:t>
            </w:r>
          </w:p>
          <w:p w:rsidR="00751966" w:rsidRPr="00751966" w:rsidRDefault="00751966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 П/и «Брось дальше», «Подбрось и поймай».</w:t>
            </w:r>
          </w:p>
          <w:p w:rsidR="00D45932" w:rsidRPr="00751966" w:rsidRDefault="00751966" w:rsidP="00751966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Цель: улучшать координац</w:t>
            </w: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ию движений.  Лиза, Алена, Ксюша</w:t>
            </w:r>
          </w:p>
        </w:tc>
        <w:tc>
          <w:tcPr>
            <w:tcW w:w="2601" w:type="dxa"/>
            <w:vMerge/>
          </w:tcPr>
          <w:p w:rsidR="00D45932" w:rsidRPr="00751966" w:rsidRDefault="00D4593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751966" w:rsidTr="00D45932">
        <w:tc>
          <w:tcPr>
            <w:tcW w:w="518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751966" w:rsidRDefault="00EF2344" w:rsidP="004B5293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F2344" w:rsidRPr="00751966" w:rsidTr="00D45932">
        <w:tc>
          <w:tcPr>
            <w:tcW w:w="518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EF2344" w:rsidRPr="00751966" w:rsidRDefault="0075196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51966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 первичных  представлений о малой Родине.</w:t>
            </w:r>
          </w:p>
        </w:tc>
        <w:tc>
          <w:tcPr>
            <w:tcW w:w="2601" w:type="dxa"/>
            <w:vMerge/>
          </w:tcPr>
          <w:p w:rsidR="00EF2344" w:rsidRPr="00751966" w:rsidRDefault="00EF2344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EF2344" w:rsidRPr="00751966" w:rsidRDefault="00EF2344" w:rsidP="00EF234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F2344" w:rsidRPr="00751966" w:rsidRDefault="00EF2344" w:rsidP="00EF2344">
      <w:pPr>
        <w:rPr>
          <w:sz w:val="24"/>
          <w:szCs w:val="24"/>
        </w:rPr>
      </w:pPr>
    </w:p>
    <w:p w:rsidR="00EF2344" w:rsidRPr="00751966" w:rsidRDefault="00EF2344" w:rsidP="00EF2344">
      <w:pPr>
        <w:rPr>
          <w:sz w:val="24"/>
          <w:szCs w:val="24"/>
        </w:rPr>
      </w:pPr>
    </w:p>
    <w:p w:rsidR="00EF2344" w:rsidRPr="00751966" w:rsidRDefault="00EF2344" w:rsidP="00EF2344">
      <w:pPr>
        <w:rPr>
          <w:sz w:val="24"/>
          <w:szCs w:val="24"/>
        </w:rPr>
      </w:pPr>
    </w:p>
    <w:p w:rsidR="00EF2344" w:rsidRPr="00751966" w:rsidRDefault="00EF2344" w:rsidP="00EF2344">
      <w:pPr>
        <w:rPr>
          <w:sz w:val="24"/>
          <w:szCs w:val="24"/>
        </w:rPr>
      </w:pPr>
    </w:p>
    <w:p w:rsidR="003316E8" w:rsidRPr="00751966" w:rsidRDefault="003316E8">
      <w:pPr>
        <w:rPr>
          <w:sz w:val="24"/>
          <w:szCs w:val="24"/>
        </w:rPr>
      </w:pPr>
    </w:p>
    <w:sectPr w:rsidR="003316E8" w:rsidRPr="0075196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F4E"/>
    <w:rsid w:val="001A6C46"/>
    <w:rsid w:val="00237A35"/>
    <w:rsid w:val="003316E8"/>
    <w:rsid w:val="004B5293"/>
    <w:rsid w:val="006F3FBD"/>
    <w:rsid w:val="00751966"/>
    <w:rsid w:val="00927C10"/>
    <w:rsid w:val="00AF2590"/>
    <w:rsid w:val="00B13CC0"/>
    <w:rsid w:val="00D24385"/>
    <w:rsid w:val="00D45932"/>
    <w:rsid w:val="00D81DCC"/>
    <w:rsid w:val="00DE3E24"/>
    <w:rsid w:val="00ED7F4E"/>
    <w:rsid w:val="00EF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6722C"/>
  <w15:chartTrackingRefBased/>
  <w15:docId w15:val="{1E6E70FC-FEC1-473D-9FED-D5A26CB4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F2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5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2025-10-11T04:32:00Z</cp:lastPrinted>
  <dcterms:created xsi:type="dcterms:W3CDTF">2025-09-10T15:44:00Z</dcterms:created>
  <dcterms:modified xsi:type="dcterms:W3CDTF">2025-10-11T04:48:00Z</dcterms:modified>
</cp:coreProperties>
</file>