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366" w:rsidRPr="00BB593A" w:rsidRDefault="00165366">
      <w:pPr>
        <w:rPr>
          <w:sz w:val="24"/>
          <w:szCs w:val="24"/>
        </w:rPr>
      </w:pPr>
    </w:p>
    <w:p w:rsidR="00AE744A" w:rsidRPr="00BB593A" w:rsidRDefault="00AE744A" w:rsidP="00AE744A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207276542"/>
      <w:r w:rsidRPr="00BB593A">
        <w:rPr>
          <w:rFonts w:ascii="Times New Roman" w:hAnsi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AE744A" w:rsidRPr="00BB593A" w:rsidRDefault="00AE744A" w:rsidP="00AE744A">
      <w:pPr>
        <w:rPr>
          <w:rFonts w:ascii="Times New Roman" w:hAnsi="Times New Roman"/>
          <w:sz w:val="24"/>
          <w:szCs w:val="24"/>
        </w:rPr>
      </w:pPr>
      <w:r w:rsidRPr="00BB593A">
        <w:rPr>
          <w:rFonts w:ascii="Times New Roman" w:hAnsi="Times New Roman"/>
          <w:b/>
          <w:sz w:val="24"/>
          <w:szCs w:val="24"/>
        </w:rPr>
        <w:t>Тематическая неделя:</w:t>
      </w:r>
      <w:r w:rsidRPr="00BB593A">
        <w:rPr>
          <w:rFonts w:ascii="Times New Roman" w:hAnsi="Times New Roman"/>
          <w:sz w:val="24"/>
          <w:szCs w:val="24"/>
        </w:rPr>
        <w:t xml:space="preserve"> «Я в детском саду»</w:t>
      </w:r>
    </w:p>
    <w:p w:rsidR="00AE744A" w:rsidRPr="00BB593A" w:rsidRDefault="00AE744A" w:rsidP="00AE744A">
      <w:pPr>
        <w:rPr>
          <w:rFonts w:ascii="Times New Roman" w:hAnsi="Times New Roman"/>
          <w:b/>
          <w:sz w:val="24"/>
          <w:szCs w:val="24"/>
        </w:rPr>
      </w:pPr>
      <w:r w:rsidRPr="00BB593A">
        <w:rPr>
          <w:rFonts w:ascii="Times New Roman" w:hAnsi="Times New Roman"/>
          <w:b/>
          <w:sz w:val="24"/>
          <w:szCs w:val="24"/>
        </w:rPr>
        <w:t>Основные элементы содержания ФОП ДО (задачи):</w:t>
      </w:r>
      <w:r w:rsidRPr="00BB593A">
        <w:rPr>
          <w:rFonts w:ascii="Times New Roman" w:hAnsi="Times New Roman"/>
          <w:sz w:val="24"/>
          <w:szCs w:val="24"/>
        </w:rPr>
        <w:t xml:space="preserve"> </w:t>
      </w:r>
      <w:r w:rsidR="00BB593A" w:rsidRPr="00BB593A">
        <w:rPr>
          <w:rFonts w:ascii="Times New Roman" w:hAnsi="Times New Roman"/>
          <w:sz w:val="24"/>
          <w:szCs w:val="24"/>
        </w:rPr>
        <w:t>Продолжать знакомить детей с детским садом, ближайшим социальным окружением детей, формировать дружеские взаимоотношения в детском коллективе. Познакомить детей с возрастной группой (помещением и оборудованием группы: личный шкафчик, кроватка, игрушки, игровые центры и пр.)</w:t>
      </w:r>
    </w:p>
    <w:p w:rsidR="00AE744A" w:rsidRPr="00BB593A" w:rsidRDefault="00AE744A" w:rsidP="00AE744A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1604"/>
        <w:gridCol w:w="2835"/>
        <w:gridCol w:w="2421"/>
        <w:gridCol w:w="2540"/>
        <w:gridCol w:w="2551"/>
        <w:gridCol w:w="2091"/>
      </w:tblGrid>
      <w:tr w:rsidR="00AE744A" w:rsidRPr="00BB593A" w:rsidTr="00BB593A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AE744A" w:rsidRPr="00BB593A" w:rsidRDefault="00AE744A" w:rsidP="00C04E8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1604" w:type="dxa"/>
            <w:vMerge w:val="restart"/>
          </w:tcPr>
          <w:p w:rsidR="00AE744A" w:rsidRPr="00BB593A" w:rsidRDefault="00AE744A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44A" w:rsidRPr="00BB593A" w:rsidRDefault="00AE744A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796" w:type="dxa"/>
            <w:gridSpan w:val="3"/>
          </w:tcPr>
          <w:p w:rsidR="00AE744A" w:rsidRPr="00BB593A" w:rsidRDefault="00AE744A" w:rsidP="00C04E8F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551" w:type="dxa"/>
            <w:vMerge w:val="restart"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091" w:type="dxa"/>
            <w:vMerge w:val="restart"/>
          </w:tcPr>
          <w:p w:rsidR="00AE744A" w:rsidRPr="00BB593A" w:rsidRDefault="00AE744A" w:rsidP="00C04E8F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44A" w:rsidRPr="00BB593A" w:rsidRDefault="00AE744A" w:rsidP="00C04E8F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E744A" w:rsidRPr="00BB593A" w:rsidTr="00BB593A">
        <w:tc>
          <w:tcPr>
            <w:tcW w:w="518" w:type="dxa"/>
            <w:vMerge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  <w:vMerge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21" w:type="dxa"/>
          </w:tcPr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540" w:type="dxa"/>
          </w:tcPr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551" w:type="dxa"/>
            <w:vMerge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E744A" w:rsidRPr="00BB593A" w:rsidTr="00BB593A">
        <w:trPr>
          <w:trHeight w:val="206"/>
        </w:trPr>
        <w:tc>
          <w:tcPr>
            <w:tcW w:w="518" w:type="dxa"/>
          </w:tcPr>
          <w:p w:rsidR="00AE744A" w:rsidRPr="00BB593A" w:rsidRDefault="00AE744A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E744A" w:rsidRPr="00BB593A" w:rsidRDefault="00AE744A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E744A" w:rsidRPr="00BB593A" w:rsidRDefault="00AE744A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21" w:type="dxa"/>
          </w:tcPr>
          <w:p w:rsidR="00AE744A" w:rsidRPr="00BB593A" w:rsidRDefault="00AE744A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40" w:type="dxa"/>
          </w:tcPr>
          <w:p w:rsidR="00AE744A" w:rsidRPr="00BB593A" w:rsidRDefault="00AE744A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AE744A" w:rsidRPr="00BB593A" w:rsidRDefault="00AE744A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1" w:type="dxa"/>
          </w:tcPr>
          <w:p w:rsidR="00AE744A" w:rsidRPr="00BB593A" w:rsidRDefault="00AE744A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E744A" w:rsidRPr="00BB593A" w:rsidTr="00BB593A">
        <w:tc>
          <w:tcPr>
            <w:tcW w:w="518" w:type="dxa"/>
            <w:vMerge w:val="restart"/>
            <w:textDirection w:val="btLr"/>
          </w:tcPr>
          <w:p w:rsidR="00AE744A" w:rsidRPr="00BB593A" w:rsidRDefault="00C51191" w:rsidP="00C04E8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93A">
              <w:rPr>
                <w:rFonts w:ascii="Times New Roman" w:hAnsi="Times New Roman"/>
                <w:b/>
                <w:sz w:val="24"/>
                <w:szCs w:val="24"/>
              </w:rPr>
              <w:t>Среда, 03</w:t>
            </w:r>
            <w:r w:rsidR="00AE744A" w:rsidRPr="00BB593A">
              <w:rPr>
                <w:rFonts w:ascii="Times New Roman" w:hAnsi="Times New Roman"/>
                <w:b/>
                <w:sz w:val="24"/>
                <w:szCs w:val="24"/>
              </w:rPr>
              <w:t>.09.</w:t>
            </w:r>
          </w:p>
        </w:tc>
        <w:tc>
          <w:tcPr>
            <w:tcW w:w="1604" w:type="dxa"/>
          </w:tcPr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E744A" w:rsidRPr="00BB593A" w:rsidRDefault="00AE744A" w:rsidP="00A07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Беседа: </w:t>
            </w:r>
            <w:r w:rsidR="00A0713A" w:rsidRPr="00BB593A">
              <w:rPr>
                <w:rFonts w:ascii="Times New Roman" w:hAnsi="Times New Roman"/>
                <w:sz w:val="24"/>
                <w:szCs w:val="24"/>
              </w:rPr>
              <w:t xml:space="preserve">«С кем я дружу в группе?». </w:t>
            </w:r>
          </w:p>
          <w:p w:rsidR="00A0713A" w:rsidRPr="00BB593A" w:rsidRDefault="00A0713A" w:rsidP="00A07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Чтение </w:t>
            </w:r>
            <w:proofErr w:type="spellStart"/>
            <w:r w:rsidRPr="00BB593A">
              <w:rPr>
                <w:rFonts w:ascii="Times New Roman" w:hAnsi="Times New Roman"/>
                <w:sz w:val="24"/>
                <w:szCs w:val="24"/>
              </w:rPr>
              <w:t>чистоговорок</w:t>
            </w:r>
            <w:proofErr w:type="spellEnd"/>
            <w:r w:rsidRPr="00BB593A">
              <w:rPr>
                <w:rFonts w:ascii="Times New Roman" w:hAnsi="Times New Roman"/>
                <w:sz w:val="24"/>
                <w:szCs w:val="24"/>
              </w:rPr>
              <w:t xml:space="preserve"> – обогащение словарного запаса детей.</w:t>
            </w: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Пятиминутка здоровья:</w:t>
            </w: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«Детский сад»</w:t>
            </w:r>
          </w:p>
          <w:p w:rsidR="00183A54" w:rsidRPr="00BB593A" w:rsidRDefault="00183A54" w:rsidP="00183A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Утренний </w:t>
            </w:r>
            <w:r w:rsidR="00BB593A" w:rsidRPr="00BB593A">
              <w:rPr>
                <w:rFonts w:ascii="Times New Roman" w:hAnsi="Times New Roman"/>
                <w:sz w:val="24"/>
                <w:szCs w:val="24"/>
              </w:rPr>
              <w:t>круг:</w:t>
            </w:r>
          </w:p>
          <w:p w:rsidR="00183A54" w:rsidRPr="00BB593A" w:rsidRDefault="00183A54" w:rsidP="00183A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Игр. упр.</w:t>
            </w:r>
            <w:r w:rsidR="00BB593A" w:rsidRPr="00BB5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93A">
              <w:rPr>
                <w:rFonts w:ascii="Times New Roman" w:hAnsi="Times New Roman"/>
                <w:sz w:val="24"/>
                <w:szCs w:val="24"/>
              </w:rPr>
              <w:t>Наши имена»</w:t>
            </w:r>
          </w:p>
        </w:tc>
        <w:tc>
          <w:tcPr>
            <w:tcW w:w="2421" w:type="dxa"/>
          </w:tcPr>
          <w:p w:rsidR="00AE744A" w:rsidRPr="00BB593A" w:rsidRDefault="00AE744A" w:rsidP="00BB59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Создание игровой ситуации «Мы пришли в детский сад». </w:t>
            </w:r>
            <w:r w:rsidR="00BB593A">
              <w:rPr>
                <w:rFonts w:ascii="Times New Roman" w:hAnsi="Times New Roman"/>
                <w:sz w:val="24"/>
                <w:szCs w:val="24"/>
              </w:rPr>
              <w:t>О</w:t>
            </w:r>
            <w:r w:rsidRPr="00BB593A">
              <w:rPr>
                <w:rFonts w:ascii="Times New Roman" w:hAnsi="Times New Roman"/>
                <w:sz w:val="24"/>
                <w:szCs w:val="24"/>
              </w:rPr>
              <w:t>быгрывать различные ситуации, применять в игре знания, полученные в ходе наблюдений в повседневной жизни.</w:t>
            </w:r>
          </w:p>
        </w:tc>
        <w:tc>
          <w:tcPr>
            <w:tcW w:w="2540" w:type="dxa"/>
          </w:tcPr>
          <w:p w:rsidR="00AE744A" w:rsidRPr="00BB593A" w:rsidRDefault="00AE744A" w:rsidP="00BA4F5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Игровая ситуация «Разноцветные дорожки». Упражнять в назывании и различении основных цветов.</w:t>
            </w:r>
          </w:p>
          <w:p w:rsidR="00BA4F5D" w:rsidRPr="00BB593A" w:rsidRDefault="00BA4F5D" w:rsidP="00BA4F5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Арсений, Мирон, Лида</w:t>
            </w:r>
          </w:p>
        </w:tc>
        <w:tc>
          <w:tcPr>
            <w:tcW w:w="2551" w:type="dxa"/>
          </w:tcPr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Конструктор ЛЕГО</w:t>
            </w: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Серия картинок на тему</w:t>
            </w: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«Детский сад».</w:t>
            </w: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Игры с куклами.</w:t>
            </w: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Мозаика напольная.</w:t>
            </w: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Шнуровки.</w:t>
            </w:r>
          </w:p>
          <w:p w:rsidR="00BA4F5D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Игры на макете</w:t>
            </w: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 « Дорога».</w:t>
            </w:r>
          </w:p>
        </w:tc>
        <w:tc>
          <w:tcPr>
            <w:tcW w:w="2091" w:type="dxa"/>
            <w:vMerge w:val="restart"/>
          </w:tcPr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Консультация по ПДД «Безопасность в автомобиле»</w:t>
            </w:r>
          </w:p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Беседа: Одежда детей в группе.</w:t>
            </w: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E744A" w:rsidRPr="00BB593A" w:rsidRDefault="00AE744A" w:rsidP="00C04E8F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E744A" w:rsidRPr="00BB593A" w:rsidTr="00BB593A">
        <w:tc>
          <w:tcPr>
            <w:tcW w:w="518" w:type="dxa"/>
            <w:vMerge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</w:tcPr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347" w:type="dxa"/>
            <w:gridSpan w:val="4"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Сентябрь / комплекс №1</w:t>
            </w:r>
          </w:p>
        </w:tc>
        <w:tc>
          <w:tcPr>
            <w:tcW w:w="2091" w:type="dxa"/>
            <w:vMerge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E744A" w:rsidRPr="00BB593A" w:rsidTr="00BB593A">
        <w:tc>
          <w:tcPr>
            <w:tcW w:w="518" w:type="dxa"/>
            <w:vMerge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  <w:vMerge w:val="restart"/>
          </w:tcPr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796" w:type="dxa"/>
            <w:gridSpan w:val="3"/>
          </w:tcPr>
          <w:p w:rsidR="00AE744A" w:rsidRPr="00BB593A" w:rsidRDefault="00AE744A" w:rsidP="00F848FD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</w:p>
        </w:tc>
        <w:tc>
          <w:tcPr>
            <w:tcW w:w="2551" w:type="dxa"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E744A" w:rsidRPr="00BB593A" w:rsidTr="00BB593A">
        <w:tc>
          <w:tcPr>
            <w:tcW w:w="518" w:type="dxa"/>
            <w:vMerge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  <w:vMerge/>
          </w:tcPr>
          <w:p w:rsidR="00AE744A" w:rsidRPr="00BB593A" w:rsidRDefault="00AE744A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BB593A" w:rsidRPr="00BB593A" w:rsidRDefault="00F848FD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Речевое развитие</w:t>
            </w:r>
          </w:p>
          <w:p w:rsidR="00BB593A" w:rsidRDefault="00BA4F5D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 w:rsidRPr="00BB593A">
              <w:rPr>
                <w:rFonts w:ascii="Times New Roman" w:hAnsi="Times New Roman"/>
                <w:sz w:val="24"/>
                <w:szCs w:val="24"/>
              </w:rPr>
              <w:t>Гербова</w:t>
            </w:r>
            <w:proofErr w:type="spellEnd"/>
            <w:r w:rsidRPr="00BB593A">
              <w:rPr>
                <w:rFonts w:ascii="Times New Roman" w:hAnsi="Times New Roman"/>
                <w:sz w:val="24"/>
                <w:szCs w:val="24"/>
              </w:rPr>
              <w:t>, стр.28 «Кто у нас хороший, кто у нас пригожий?»</w:t>
            </w:r>
          </w:p>
          <w:p w:rsidR="00BA4F5D" w:rsidRPr="00BB593A" w:rsidRDefault="00AE0DB0" w:rsidP="00C04E8F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  <w:r w:rsidRPr="00BB593A">
              <w:rPr>
                <w:rFonts w:ascii="Times New Roman" w:hAnsi="Times New Roman"/>
                <w:sz w:val="24"/>
                <w:szCs w:val="24"/>
              </w:rPr>
              <w:t xml:space="preserve"> Вызвать у детей симпатию к сверстникам с помощью рассказа воспитателя. Помочь малышам поверить в то, что каждый из них-замечательный ребенок, и взрослые их любят.</w:t>
            </w:r>
          </w:p>
        </w:tc>
        <w:tc>
          <w:tcPr>
            <w:tcW w:w="2551" w:type="dxa"/>
          </w:tcPr>
          <w:p w:rsidR="00AE744A" w:rsidRPr="00BB593A" w:rsidRDefault="00AE744A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:rsidR="00AE744A" w:rsidRPr="00BB593A" w:rsidRDefault="00AE744A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713A" w:rsidRPr="00BB593A" w:rsidTr="00BB593A">
        <w:tc>
          <w:tcPr>
            <w:tcW w:w="518" w:type="dxa"/>
            <w:vMerge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Прогулка  </w:t>
            </w:r>
          </w:p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lastRenderedPageBreak/>
              <w:t>Картотека прогулок. Сентябрь 3.</w:t>
            </w:r>
          </w:p>
        </w:tc>
        <w:tc>
          <w:tcPr>
            <w:tcW w:w="2421" w:type="dxa"/>
          </w:tcPr>
          <w:p w:rsidR="00A0713A" w:rsidRPr="00BB593A" w:rsidRDefault="00A0713A" w:rsidP="00BB59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Самостоятельная деятельность детей с выносным </w:t>
            </w:r>
            <w:r w:rsidRPr="00BB593A">
              <w:rPr>
                <w:rFonts w:ascii="Times New Roman" w:hAnsi="Times New Roman"/>
                <w:sz w:val="24"/>
                <w:szCs w:val="24"/>
              </w:rPr>
              <w:lastRenderedPageBreak/>
              <w:t>материалом, (лопатки, формочки для песка, маленькие машинки) –умение договариваться во время игры.</w:t>
            </w:r>
          </w:p>
        </w:tc>
        <w:tc>
          <w:tcPr>
            <w:tcW w:w="2540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Игровое упражнение «Веселая белочка» - упражнять детей в </w:t>
            </w:r>
            <w:r w:rsidRPr="00BB593A">
              <w:rPr>
                <w:rFonts w:ascii="Times New Roman" w:hAnsi="Times New Roman"/>
                <w:sz w:val="24"/>
                <w:szCs w:val="24"/>
              </w:rPr>
              <w:lastRenderedPageBreak/>
              <w:t>ходьбе с соблюдением равновесия.</w:t>
            </w:r>
          </w:p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93A">
              <w:rPr>
                <w:rFonts w:ascii="Times New Roman" w:hAnsi="Times New Roman"/>
                <w:sz w:val="24"/>
                <w:szCs w:val="24"/>
              </w:rPr>
              <w:t>Лида,Лиза,Ксюша</w:t>
            </w:r>
            <w:proofErr w:type="spellEnd"/>
          </w:p>
        </w:tc>
        <w:tc>
          <w:tcPr>
            <w:tcW w:w="2551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Кубики и формочки на каждого ребенка для </w:t>
            </w:r>
            <w:r w:rsidRPr="00BB593A">
              <w:rPr>
                <w:rFonts w:ascii="Times New Roman" w:hAnsi="Times New Roman"/>
                <w:sz w:val="24"/>
                <w:szCs w:val="24"/>
              </w:rPr>
              <w:lastRenderedPageBreak/>
              <w:t>игры с песком, кукла, машинки.</w:t>
            </w:r>
          </w:p>
        </w:tc>
        <w:tc>
          <w:tcPr>
            <w:tcW w:w="2091" w:type="dxa"/>
            <w:vMerge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713A" w:rsidRPr="00BB593A" w:rsidTr="00BB593A">
        <w:tc>
          <w:tcPr>
            <w:tcW w:w="518" w:type="dxa"/>
            <w:vMerge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2835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Беседа «Как вести себя за столом» - воспитывать культуру поведения за столом.</w:t>
            </w:r>
          </w:p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Проговаривание </w:t>
            </w:r>
            <w:proofErr w:type="spellStart"/>
            <w:r w:rsidRPr="00BB593A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BB593A">
              <w:rPr>
                <w:rFonts w:ascii="Times New Roman" w:hAnsi="Times New Roman"/>
                <w:sz w:val="24"/>
                <w:szCs w:val="24"/>
              </w:rPr>
              <w:t xml:space="preserve"> во время умывания «Водичка, водичка умой мое личико»</w:t>
            </w:r>
          </w:p>
        </w:tc>
        <w:tc>
          <w:tcPr>
            <w:tcW w:w="2421" w:type="dxa"/>
          </w:tcPr>
          <w:p w:rsidR="00A0713A" w:rsidRPr="00BB593A" w:rsidRDefault="00BA4F5D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«Моем руки чисто, чисто» - формирование КГН.</w:t>
            </w:r>
          </w:p>
        </w:tc>
        <w:tc>
          <w:tcPr>
            <w:tcW w:w="2540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</w:rPr>
              <w:t>Приучать Лиду, Мирона вежливо, выражать просьбу о помощи.</w:t>
            </w:r>
          </w:p>
        </w:tc>
        <w:tc>
          <w:tcPr>
            <w:tcW w:w="2551" w:type="dxa"/>
          </w:tcPr>
          <w:p w:rsidR="00A0713A" w:rsidRPr="00BB593A" w:rsidRDefault="00A0713A" w:rsidP="00A0713A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Книги по возрасту детей.</w:t>
            </w:r>
          </w:p>
        </w:tc>
        <w:tc>
          <w:tcPr>
            <w:tcW w:w="2091" w:type="dxa"/>
            <w:vMerge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713A" w:rsidRPr="00BB593A" w:rsidTr="00BB593A">
        <w:tc>
          <w:tcPr>
            <w:tcW w:w="518" w:type="dxa"/>
            <w:vMerge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Вторая половина дня</w:t>
            </w:r>
          </w:p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A4F5D" w:rsidRPr="00BB593A" w:rsidRDefault="00BB593A" w:rsidP="00A07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Д\ игра «Св</w:t>
            </w:r>
            <w:r w:rsidR="00BA4F5D" w:rsidRPr="00BB593A">
              <w:rPr>
                <w:rFonts w:ascii="Times New Roman" w:hAnsi="Times New Roman"/>
                <w:sz w:val="24"/>
                <w:szCs w:val="24"/>
              </w:rPr>
              <w:t>етофор»-правила ДД</w:t>
            </w:r>
          </w:p>
          <w:p w:rsidR="00331131" w:rsidRPr="00BB593A" w:rsidRDefault="00331131" w:rsidP="00A07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331131" w:rsidRPr="00BB593A" w:rsidRDefault="00331131" w:rsidP="00A07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331131" w:rsidRPr="00BB593A" w:rsidRDefault="00331131" w:rsidP="0033113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Гимнастика после сна</w:t>
            </w:r>
          </w:p>
          <w:p w:rsidR="00331131" w:rsidRPr="00BB593A" w:rsidRDefault="00331131" w:rsidP="0033113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Комплекс №1</w:t>
            </w:r>
          </w:p>
          <w:p w:rsidR="00A0713A" w:rsidRPr="00BB593A" w:rsidRDefault="00BB593A" w:rsidP="00A07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BB593A">
              <w:rPr>
                <w:rFonts w:ascii="Times New Roman" w:hAnsi="Times New Roman"/>
                <w:sz w:val="24"/>
                <w:szCs w:val="24"/>
              </w:rPr>
              <w:t>по</w:t>
            </w:r>
            <w:r w:rsidR="00A0713A" w:rsidRPr="00BB593A">
              <w:rPr>
                <w:rFonts w:ascii="Times New Roman" w:hAnsi="Times New Roman"/>
                <w:sz w:val="24"/>
                <w:szCs w:val="24"/>
              </w:rPr>
              <w:t>тешки</w:t>
            </w:r>
            <w:proofErr w:type="spellEnd"/>
            <w:r w:rsidRPr="00BB593A">
              <w:rPr>
                <w:rFonts w:ascii="Times New Roman" w:hAnsi="Times New Roman"/>
                <w:sz w:val="24"/>
                <w:szCs w:val="24"/>
              </w:rPr>
              <w:t>,</w:t>
            </w:r>
            <w:r w:rsidR="00A0713A" w:rsidRPr="00BB593A">
              <w:rPr>
                <w:rFonts w:ascii="Times New Roman" w:hAnsi="Times New Roman"/>
                <w:sz w:val="24"/>
                <w:szCs w:val="24"/>
              </w:rPr>
              <w:t xml:space="preserve"> «Зайка Егорка»</w:t>
            </w:r>
          </w:p>
          <w:p w:rsidR="00A0713A" w:rsidRPr="00BB593A" w:rsidRDefault="00A0713A" w:rsidP="00A07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13A" w:rsidRPr="00BB593A" w:rsidRDefault="00A0713A" w:rsidP="00A07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Дидактическая игра  по ФЭМП</w:t>
            </w:r>
            <w:r w:rsidR="00BB593A" w:rsidRPr="00BB5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93A">
              <w:rPr>
                <w:rFonts w:ascii="Times New Roman" w:hAnsi="Times New Roman"/>
                <w:sz w:val="24"/>
                <w:szCs w:val="24"/>
              </w:rPr>
              <w:t>«Большой, маленький»</w:t>
            </w:r>
          </w:p>
        </w:tc>
        <w:tc>
          <w:tcPr>
            <w:tcW w:w="2421" w:type="dxa"/>
          </w:tcPr>
          <w:p w:rsidR="00A0713A" w:rsidRPr="00BB593A" w:rsidRDefault="00A0713A" w:rsidP="00A07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Игры с конструктором – способствовать формированию умения детей соединять детали в простейшую постройку, побуждать обыгрывать постройки, делать их устойчивыми.</w:t>
            </w:r>
          </w:p>
        </w:tc>
        <w:tc>
          <w:tcPr>
            <w:tcW w:w="2540" w:type="dxa"/>
          </w:tcPr>
          <w:p w:rsidR="00A0713A" w:rsidRPr="00BB593A" w:rsidRDefault="00A0713A" w:rsidP="00BB59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Игровая ситуация «Построим игрушки на зарядку»  - </w:t>
            </w:r>
            <w:r w:rsidR="00BB593A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Pr="00BB593A">
              <w:rPr>
                <w:rFonts w:ascii="Times New Roman" w:hAnsi="Times New Roman"/>
                <w:sz w:val="24"/>
                <w:szCs w:val="24"/>
              </w:rPr>
              <w:t xml:space="preserve"> умения сравнивать предметы по высоте.</w:t>
            </w:r>
          </w:p>
        </w:tc>
        <w:tc>
          <w:tcPr>
            <w:tcW w:w="2551" w:type="dxa"/>
          </w:tcPr>
          <w:p w:rsidR="00A0713A" w:rsidRPr="00BB593A" w:rsidRDefault="00A0713A" w:rsidP="00A07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Настольные игры- вкладыши. Конструктор \крупные кубики.</w:t>
            </w:r>
          </w:p>
          <w:p w:rsidR="00A0713A" w:rsidRPr="00BB593A" w:rsidRDefault="00A0713A" w:rsidP="00A07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Игры с машинками. -Мозаика.</w:t>
            </w:r>
          </w:p>
        </w:tc>
        <w:tc>
          <w:tcPr>
            <w:tcW w:w="2091" w:type="dxa"/>
            <w:vMerge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713A" w:rsidRPr="00BB593A" w:rsidTr="00BB593A">
        <w:tc>
          <w:tcPr>
            <w:tcW w:w="518" w:type="dxa"/>
            <w:vMerge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Картотека прогулок. Сентябрь 3.</w:t>
            </w:r>
          </w:p>
        </w:tc>
        <w:tc>
          <w:tcPr>
            <w:tcW w:w="2421" w:type="dxa"/>
          </w:tcPr>
          <w:p w:rsidR="00A0713A" w:rsidRPr="00BB593A" w:rsidRDefault="00A0713A" w:rsidP="00BB59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Самостоятельная деятельность детей с выносным материалом</w:t>
            </w:r>
            <w:r w:rsidR="00BB59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0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Игровое упражнение «Веселая белочка» - упражнять детей в ходьбе с соблюдением равновесия.</w:t>
            </w:r>
          </w:p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93A">
              <w:rPr>
                <w:rFonts w:ascii="Times New Roman" w:hAnsi="Times New Roman"/>
                <w:sz w:val="24"/>
                <w:szCs w:val="24"/>
              </w:rPr>
              <w:t>Лида,Лиза,Ксюша</w:t>
            </w:r>
            <w:proofErr w:type="spellEnd"/>
          </w:p>
        </w:tc>
        <w:tc>
          <w:tcPr>
            <w:tcW w:w="2551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Кубики и формочки на каждого ребенка для игры с песком, кукла, машинки.</w:t>
            </w:r>
          </w:p>
        </w:tc>
        <w:tc>
          <w:tcPr>
            <w:tcW w:w="2091" w:type="dxa"/>
            <w:vMerge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713A" w:rsidRPr="00BB593A" w:rsidTr="00BB593A">
        <w:tc>
          <w:tcPr>
            <w:tcW w:w="518" w:type="dxa"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347" w:type="dxa"/>
            <w:gridSpan w:val="4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713A" w:rsidRPr="00BB593A" w:rsidTr="00BB593A">
        <w:tc>
          <w:tcPr>
            <w:tcW w:w="518" w:type="dxa"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</w:tcPr>
          <w:p w:rsidR="00A0713A" w:rsidRPr="00BB593A" w:rsidRDefault="00A0713A" w:rsidP="00A0713A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  <w:tc>
          <w:tcPr>
            <w:tcW w:w="10347" w:type="dxa"/>
            <w:gridSpan w:val="4"/>
          </w:tcPr>
          <w:p w:rsidR="00A0713A" w:rsidRPr="00BB593A" w:rsidRDefault="00A0713A" w:rsidP="00BA4F5D">
            <w:pPr>
              <w:rPr>
                <w:rFonts w:ascii="Times New Roman" w:hAnsi="Times New Roman"/>
                <w:sz w:val="24"/>
                <w:szCs w:val="24"/>
              </w:rPr>
            </w:pPr>
            <w:r w:rsidRPr="00BB593A">
              <w:rPr>
                <w:rFonts w:ascii="Times New Roman" w:hAnsi="Times New Roman"/>
                <w:sz w:val="24"/>
                <w:szCs w:val="24"/>
              </w:rPr>
              <w:t xml:space="preserve">Продолжать знакомить детей с </w:t>
            </w:r>
            <w:r w:rsidR="00BA4F5D" w:rsidRPr="00BB593A">
              <w:rPr>
                <w:rFonts w:ascii="Times New Roman" w:hAnsi="Times New Roman"/>
                <w:sz w:val="24"/>
                <w:szCs w:val="24"/>
              </w:rPr>
              <w:t>правилами дорожного движения.</w:t>
            </w:r>
          </w:p>
        </w:tc>
        <w:tc>
          <w:tcPr>
            <w:tcW w:w="2091" w:type="dxa"/>
            <w:vMerge/>
          </w:tcPr>
          <w:p w:rsidR="00A0713A" w:rsidRPr="00BB593A" w:rsidRDefault="00A0713A" w:rsidP="00A071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bookmarkEnd w:id="0"/>
    </w:tbl>
    <w:p w:rsidR="00AE744A" w:rsidRPr="00BB593A" w:rsidRDefault="00AE744A">
      <w:pPr>
        <w:rPr>
          <w:sz w:val="24"/>
          <w:szCs w:val="24"/>
        </w:rPr>
      </w:pPr>
    </w:p>
    <w:sectPr w:rsidR="00AE744A" w:rsidRPr="00BB593A" w:rsidSect="00BB59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1E8"/>
    <w:rsid w:val="00165366"/>
    <w:rsid w:val="00183A54"/>
    <w:rsid w:val="00331131"/>
    <w:rsid w:val="00505286"/>
    <w:rsid w:val="00A0713A"/>
    <w:rsid w:val="00AE0DB0"/>
    <w:rsid w:val="00AE744A"/>
    <w:rsid w:val="00BA4F5D"/>
    <w:rsid w:val="00BB593A"/>
    <w:rsid w:val="00BF21E8"/>
    <w:rsid w:val="00C51191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18CDB"/>
  <w15:chartTrackingRefBased/>
  <w15:docId w15:val="{3C9DE664-FD9B-451C-9D0E-74DAF64B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44A"/>
    <w:pPr>
      <w:spacing w:before="10" w:after="1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2025-09-07T05:44:00Z</dcterms:created>
  <dcterms:modified xsi:type="dcterms:W3CDTF">2025-09-13T02:41:00Z</dcterms:modified>
</cp:coreProperties>
</file>